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291D2E" w14:textId="6C379336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210B411" wp14:editId="6CC688B5">
            <wp:simplePos x="0" y="0"/>
            <wp:positionH relativeFrom="column">
              <wp:posOffset>-540385</wp:posOffset>
            </wp:positionH>
            <wp:positionV relativeFrom="paragraph">
              <wp:posOffset>-647692</wp:posOffset>
            </wp:positionV>
            <wp:extent cx="7601803" cy="10740789"/>
            <wp:effectExtent l="0" t="0" r="0" b="381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7525" cy="107488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0D516107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060411ED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65307668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0F3B4E4C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71377D44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78CD9ABA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02B5C9AF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1306F8A6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0D7DA305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27E3AF77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64CF27FE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7A3E2B37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3E0CC50E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0AF08F78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49BC98DA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6340CE1E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48303674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7CA5ED02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04826303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191D122E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0B4F2902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76E4F156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480B789D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7B1EE8FC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6BDD1676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1BB3A415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55AA6CCE" w14:textId="77777777" w:rsidR="00A77EF5" w:rsidRDefault="00A77EF5" w:rsidP="005320FE">
      <w:pPr>
        <w:rPr>
          <w:rFonts w:ascii="Times New Roman" w:hAnsi="Times New Roman"/>
          <w:color w:val="000000"/>
          <w:sz w:val="24"/>
          <w:szCs w:val="24"/>
          <w:lang w:val="en-US"/>
        </w:rPr>
      </w:pPr>
    </w:p>
    <w:p w14:paraId="18ACDA78" w14:textId="13B8600E" w:rsidR="009D0E2F" w:rsidRPr="00D64A4A" w:rsidRDefault="005320FE" w:rsidP="005320FE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4A4A">
        <w:rPr>
          <w:rFonts w:ascii="Times New Roman" w:hAnsi="Times New Roman"/>
          <w:color w:val="000000"/>
          <w:sz w:val="24"/>
          <w:szCs w:val="24"/>
        </w:rPr>
        <w:lastRenderedPageBreak/>
        <w:t xml:space="preserve">                                                     </w:t>
      </w:r>
      <w:r w:rsidR="009D0E2F" w:rsidRPr="00D64A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Информационная карта образовательной программы</w:t>
      </w:r>
    </w:p>
    <w:tbl>
      <w:tblPr>
        <w:tblW w:w="10632" w:type="dxa"/>
        <w:jc w:val="center"/>
        <w:tblInd w:w="160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2"/>
        <w:gridCol w:w="9710"/>
      </w:tblGrid>
      <w:tr w:rsidR="00D64A4A" w:rsidRPr="00D64A4A" w14:paraId="7E4976C0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3A45DB13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9710" w:type="dxa"/>
            <w:shd w:val="clear" w:color="auto" w:fill="auto"/>
          </w:tcPr>
          <w:p w14:paraId="24F24B8F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Образовательная организация 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МБУ ДО «ЦДТ НМР РТ</w:t>
            </w:r>
          </w:p>
        </w:tc>
      </w:tr>
      <w:tr w:rsidR="00D64A4A" w:rsidRPr="00D64A4A" w14:paraId="0D9DA228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635DA0BB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9710" w:type="dxa"/>
            <w:shd w:val="clear" w:color="auto" w:fill="auto"/>
          </w:tcPr>
          <w:p w14:paraId="19EBFEE0" w14:textId="327D13F6" w:rsidR="009D0E2F" w:rsidRPr="00D64A4A" w:rsidRDefault="009D0E2F" w:rsidP="005B5AA9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Полное название программы: </w:t>
            </w:r>
            <w:r w:rsidR="005B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ополнительная общеобразовательная общеразвивающая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«Палитра»</w:t>
            </w:r>
          </w:p>
        </w:tc>
      </w:tr>
      <w:tr w:rsidR="00D64A4A" w:rsidRPr="00D64A4A" w14:paraId="5A1EB0EB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736296A5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9710" w:type="dxa"/>
            <w:shd w:val="clear" w:color="auto" w:fill="auto"/>
          </w:tcPr>
          <w:p w14:paraId="283A2809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Направленность программы: 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художественная</w:t>
            </w:r>
          </w:p>
        </w:tc>
      </w:tr>
      <w:tr w:rsidR="00D64A4A" w:rsidRPr="00D64A4A" w14:paraId="627E2792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6676046E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9710" w:type="dxa"/>
            <w:shd w:val="clear" w:color="auto" w:fill="auto"/>
          </w:tcPr>
          <w:p w14:paraId="5894E0BA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Сведения о разработчике: 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Данилова Елена Ивановна, педагог дополнительного образования</w:t>
            </w:r>
          </w:p>
        </w:tc>
      </w:tr>
      <w:tr w:rsidR="00D64A4A" w:rsidRPr="00D64A4A" w14:paraId="135FF8FA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1CC0EA60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9710" w:type="dxa"/>
            <w:shd w:val="clear" w:color="auto" w:fill="auto"/>
          </w:tcPr>
          <w:p w14:paraId="2FEC32A7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Сведения о программе:</w:t>
            </w:r>
          </w:p>
        </w:tc>
      </w:tr>
      <w:tr w:rsidR="00D64A4A" w:rsidRPr="00D64A4A" w14:paraId="7CA7B0B0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63DF4D29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5.1.</w:t>
            </w:r>
          </w:p>
        </w:tc>
        <w:tc>
          <w:tcPr>
            <w:tcW w:w="9710" w:type="dxa"/>
            <w:shd w:val="clear" w:color="auto" w:fill="auto"/>
          </w:tcPr>
          <w:p w14:paraId="089FFC88" w14:textId="533B1EE8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реализации: 1 год</w:t>
            </w:r>
            <w:r w:rsidR="008A1B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(72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часа)</w:t>
            </w:r>
          </w:p>
        </w:tc>
      </w:tr>
      <w:tr w:rsidR="00D64A4A" w:rsidRPr="00D64A4A" w14:paraId="2552EAAC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4832547C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5.2.</w:t>
            </w:r>
          </w:p>
        </w:tc>
        <w:tc>
          <w:tcPr>
            <w:tcW w:w="9710" w:type="dxa"/>
            <w:shd w:val="clear" w:color="auto" w:fill="auto"/>
          </w:tcPr>
          <w:p w14:paraId="4DDFFF53" w14:textId="53C8A3E9" w:rsidR="009D0E2F" w:rsidRPr="00D64A4A" w:rsidRDefault="009D0E2F" w:rsidP="00D64A4A">
            <w:pPr>
              <w:spacing w:after="0" w:line="240" w:lineRule="auto"/>
              <w:ind w:left="57" w:right="214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Адресат пр</w:t>
            </w:r>
            <w:r w:rsidR="008A1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ограммы: учащиеся возраста 8-10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D64A4A" w:rsidRPr="00D64A4A" w14:paraId="2302D240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790181F4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9710" w:type="dxa"/>
            <w:shd w:val="clear" w:color="auto" w:fill="auto"/>
          </w:tcPr>
          <w:p w14:paraId="49E353B1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Характеристика программы:</w:t>
            </w:r>
          </w:p>
          <w:p w14:paraId="17ADA75F" w14:textId="6C45C569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тип программы: </w:t>
            </w:r>
            <w:r w:rsidR="005B5AA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дополнительная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7BFA9DD5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общеобразовательная</w:t>
            </w:r>
          </w:p>
          <w:p w14:paraId="5885E8AB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             программа</w:t>
            </w:r>
          </w:p>
          <w:p w14:paraId="243BBE5E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вид программы: общеразвивающая</w:t>
            </w:r>
          </w:p>
        </w:tc>
      </w:tr>
      <w:tr w:rsidR="00D64A4A" w:rsidRPr="00D64A4A" w14:paraId="4BBF40D2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3E489A45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5.4.</w:t>
            </w:r>
          </w:p>
        </w:tc>
        <w:tc>
          <w:tcPr>
            <w:tcW w:w="9710" w:type="dxa"/>
            <w:shd w:val="clear" w:color="auto" w:fill="auto"/>
          </w:tcPr>
          <w:p w14:paraId="02532BAD" w14:textId="77777777" w:rsidR="009D0E2F" w:rsidRPr="00D64A4A" w:rsidRDefault="009D0E2F" w:rsidP="009D0E2F">
            <w:pPr>
              <w:spacing w:after="0" w:line="240" w:lineRule="auto"/>
              <w:ind w:left="57" w:right="55"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Цель программы: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развитие личности ребенка, способного к творческому самовыражению через овладение основами техники рисования.</w:t>
            </w:r>
          </w:p>
        </w:tc>
      </w:tr>
      <w:tr w:rsidR="00D64A4A" w:rsidRPr="00D64A4A" w14:paraId="4E04ED28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0326A23E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5.5.</w:t>
            </w:r>
          </w:p>
        </w:tc>
        <w:tc>
          <w:tcPr>
            <w:tcW w:w="9710" w:type="dxa"/>
            <w:shd w:val="clear" w:color="auto" w:fill="auto"/>
          </w:tcPr>
          <w:p w14:paraId="7C2AE8DB" w14:textId="77777777" w:rsidR="009D0E2F" w:rsidRPr="00D64A4A" w:rsidRDefault="009D0E2F" w:rsidP="009D0E2F">
            <w:pPr>
              <w:spacing w:after="0" w:line="240" w:lineRule="auto"/>
              <w:ind w:left="57" w:righ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Образовательные модули (разделы): </w:t>
            </w:r>
          </w:p>
          <w:p w14:paraId="15340C94" w14:textId="77777777" w:rsidR="00786C47" w:rsidRPr="00D64A4A" w:rsidRDefault="00786C47" w:rsidP="009D0E2F">
            <w:pPr>
              <w:widowControl w:val="0"/>
              <w:numPr>
                <w:ilvl w:val="0"/>
                <w:numId w:val="1"/>
              </w:numPr>
              <w:shd w:val="clear" w:color="auto" w:fill="FFFFFF"/>
              <w:suppressAutoHyphens/>
              <w:autoSpaceDN w:val="0"/>
              <w:spacing w:after="0" w:line="240" w:lineRule="auto"/>
              <w:ind w:left="5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с натуры, по памяти, представлению </w:t>
            </w:r>
          </w:p>
          <w:p w14:paraId="08D34D48" w14:textId="77777777" w:rsidR="009D0E2F" w:rsidRPr="00D64A4A" w:rsidRDefault="00786C47" w:rsidP="009D0E2F">
            <w:pPr>
              <w:widowControl w:val="0"/>
              <w:numPr>
                <w:ilvl w:val="0"/>
                <w:numId w:val="1"/>
              </w:numPr>
              <w:shd w:val="clear" w:color="auto" w:fill="FFFFFF"/>
              <w:suppressAutoHyphens/>
              <w:autoSpaceDN w:val="0"/>
              <w:spacing w:after="0" w:line="240" w:lineRule="auto"/>
              <w:ind w:left="5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Декоративное рисование</w:t>
            </w:r>
          </w:p>
          <w:p w14:paraId="2D486985" w14:textId="77777777" w:rsidR="009D0E2F" w:rsidRPr="00D64A4A" w:rsidRDefault="00786C47" w:rsidP="00786C47">
            <w:pPr>
              <w:widowControl w:val="0"/>
              <w:numPr>
                <w:ilvl w:val="0"/>
                <w:numId w:val="1"/>
              </w:numPr>
              <w:shd w:val="clear" w:color="auto" w:fill="FFFFFF"/>
              <w:suppressAutoHyphens/>
              <w:autoSpaceDN w:val="0"/>
              <w:spacing w:after="0" w:line="240" w:lineRule="auto"/>
              <w:ind w:left="50"/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Роспись по ткани</w:t>
            </w:r>
          </w:p>
        </w:tc>
      </w:tr>
      <w:tr w:rsidR="00D64A4A" w:rsidRPr="00D64A4A" w14:paraId="0D851D63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2E0AE934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9710" w:type="dxa"/>
            <w:shd w:val="clear" w:color="auto" w:fill="auto"/>
          </w:tcPr>
          <w:p w14:paraId="73A14947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Формы и методы образовательной деятельности: </w:t>
            </w:r>
          </w:p>
        </w:tc>
      </w:tr>
      <w:tr w:rsidR="00D64A4A" w:rsidRPr="00D64A4A" w14:paraId="4E2A438C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46C5045B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6.1.</w:t>
            </w:r>
          </w:p>
        </w:tc>
        <w:tc>
          <w:tcPr>
            <w:tcW w:w="9710" w:type="dxa"/>
            <w:shd w:val="clear" w:color="auto" w:fill="auto"/>
          </w:tcPr>
          <w:p w14:paraId="0F44E30A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Методы: </w:t>
            </w:r>
          </w:p>
          <w:p w14:paraId="60C6B126" w14:textId="77777777" w:rsidR="009D0E2F" w:rsidRPr="00D64A4A" w:rsidRDefault="009D0E2F" w:rsidP="009D0E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-словесный;</w:t>
            </w:r>
          </w:p>
          <w:p w14:paraId="4186F9B0" w14:textId="77777777" w:rsidR="009D0E2F" w:rsidRPr="00D64A4A" w:rsidRDefault="009D0E2F" w:rsidP="009D0E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-наглядный;</w:t>
            </w:r>
          </w:p>
          <w:p w14:paraId="7225AA94" w14:textId="77777777" w:rsidR="009D0E2F" w:rsidRPr="00D64A4A" w:rsidRDefault="009D0E2F" w:rsidP="009D0E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-практический; </w:t>
            </w:r>
          </w:p>
          <w:p w14:paraId="2A0DE135" w14:textId="77777777" w:rsidR="009D0E2F" w:rsidRPr="00D64A4A" w:rsidRDefault="009D0E2F" w:rsidP="009D0E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-иллюстративный;</w:t>
            </w:r>
          </w:p>
          <w:p w14:paraId="71858864" w14:textId="77777777" w:rsidR="009D0E2F" w:rsidRPr="00D64A4A" w:rsidRDefault="009D0E2F" w:rsidP="009D0E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-репродуктивный, </w:t>
            </w:r>
          </w:p>
          <w:p w14:paraId="2ACE51E0" w14:textId="77777777" w:rsidR="009D0E2F" w:rsidRPr="00D64A4A" w:rsidRDefault="009D0E2F" w:rsidP="009D0E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-частично – поисковый; </w:t>
            </w:r>
          </w:p>
          <w:p w14:paraId="4827C76E" w14:textId="77777777" w:rsidR="009D0E2F" w:rsidRPr="00D64A4A" w:rsidRDefault="009D0E2F" w:rsidP="009D0E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-исследовательский проблемный; </w:t>
            </w:r>
          </w:p>
          <w:p w14:paraId="391AA49F" w14:textId="77777777" w:rsidR="009D0E2F" w:rsidRPr="00D64A4A" w:rsidRDefault="009D0E2F" w:rsidP="009D0E2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-игровой; </w:t>
            </w:r>
          </w:p>
        </w:tc>
      </w:tr>
      <w:tr w:rsidR="00D64A4A" w:rsidRPr="00D64A4A" w14:paraId="4DB69438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466E3F41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6.2.</w:t>
            </w:r>
          </w:p>
        </w:tc>
        <w:tc>
          <w:tcPr>
            <w:tcW w:w="9710" w:type="dxa"/>
            <w:shd w:val="clear" w:color="auto" w:fill="auto"/>
          </w:tcPr>
          <w:p w14:paraId="0E7D81F3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Формы: </w:t>
            </w:r>
          </w:p>
          <w:p w14:paraId="7FEEF8E0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индивидуальная</w:t>
            </w:r>
          </w:p>
          <w:p w14:paraId="0DCEB306" w14:textId="77777777" w:rsidR="009D0E2F" w:rsidRPr="00D64A4A" w:rsidRDefault="009D0E2F" w:rsidP="009D0E2F">
            <w:pPr>
              <w:spacing w:after="0" w:line="240" w:lineRule="auto"/>
              <w:ind w:left="5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групповая</w:t>
            </w:r>
          </w:p>
        </w:tc>
      </w:tr>
      <w:tr w:rsidR="00D64A4A" w:rsidRPr="00D64A4A" w14:paraId="2F3D9D4C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7060F42B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9710" w:type="dxa"/>
            <w:shd w:val="clear" w:color="auto" w:fill="auto"/>
          </w:tcPr>
          <w:p w14:paraId="52840EEE" w14:textId="77777777" w:rsidR="009D0E2F" w:rsidRPr="00D64A4A" w:rsidRDefault="009D0E2F" w:rsidP="009D0E2F">
            <w:pPr>
              <w:spacing w:after="0" w:line="240" w:lineRule="auto"/>
              <w:ind w:left="57" w:right="55"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Формы мониторинга результативности: 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Каждую тему программы завершают задания - практические упражнения, включающие изученный теоретический материал, но позволяющие оценить умения применять знания на практических упражнениях и заданиях диагностического характера.</w:t>
            </w:r>
          </w:p>
        </w:tc>
      </w:tr>
      <w:tr w:rsidR="00D64A4A" w:rsidRPr="00D64A4A" w14:paraId="3050EF37" w14:textId="77777777" w:rsidTr="00D64A4A">
        <w:trPr>
          <w:jc w:val="center"/>
        </w:trPr>
        <w:tc>
          <w:tcPr>
            <w:tcW w:w="922" w:type="dxa"/>
            <w:shd w:val="clear" w:color="auto" w:fill="auto"/>
          </w:tcPr>
          <w:p w14:paraId="69C84878" w14:textId="77777777" w:rsidR="009D0E2F" w:rsidRPr="00D64A4A" w:rsidRDefault="009D0E2F" w:rsidP="009D0E2F">
            <w:pPr>
              <w:spacing w:after="0" w:line="240" w:lineRule="auto"/>
              <w:ind w:left="57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9710" w:type="dxa"/>
            <w:shd w:val="clear" w:color="auto" w:fill="auto"/>
          </w:tcPr>
          <w:p w14:paraId="439117F5" w14:textId="77777777" w:rsidR="009D0E2F" w:rsidRPr="00D64A4A" w:rsidRDefault="009D0E2F" w:rsidP="009D0E2F">
            <w:pPr>
              <w:spacing w:after="0" w:line="240" w:lineRule="auto"/>
              <w:ind w:left="57" w:right="55" w:firstLine="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Результативность реализации программы: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участие в мероприятиях, выставках и мастер-классах различных уровней.</w:t>
            </w:r>
          </w:p>
        </w:tc>
      </w:tr>
    </w:tbl>
    <w:p w14:paraId="2BF5E953" w14:textId="77777777" w:rsidR="009D0E2F" w:rsidRPr="00D64A4A" w:rsidRDefault="009D0E2F" w:rsidP="009D0E2F">
      <w:pPr>
        <w:spacing w:after="0" w:line="240" w:lineRule="auto"/>
        <w:ind w:right="55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404CE8D" w14:textId="77777777" w:rsidR="009D0E2F" w:rsidRPr="00D64A4A" w:rsidRDefault="009D0E2F" w:rsidP="009D0E2F">
      <w:pPr>
        <w:keepNext/>
        <w:widowControl w:val="0"/>
        <w:suppressAutoHyphens/>
        <w:autoSpaceDN w:val="0"/>
        <w:spacing w:after="120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14:paraId="1774AFF2" w14:textId="77777777" w:rsidR="009D0E2F" w:rsidRPr="00D64A4A" w:rsidRDefault="009D0E2F" w:rsidP="009D0E2F">
      <w:pPr>
        <w:pStyle w:val="1"/>
        <w:spacing w:before="0" w:after="120"/>
        <w:jc w:val="center"/>
        <w:rPr>
          <w:rFonts w:ascii="Times New Roman" w:eastAsia="Times New Roman" w:hAnsi="Times New Roman" w:cs="Times New Roman"/>
          <w:b w:val="0"/>
          <w:noProof/>
          <w:color w:val="auto"/>
          <w:kern w:val="32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ОГЛАВЛЕНИЕ</w:t>
      </w:r>
      <w:r w:rsidRPr="00D64A4A">
        <w:rPr>
          <w:rFonts w:ascii="Times New Roman" w:eastAsia="Times New Roman" w:hAnsi="Times New Roman" w:cs="Times New Roman"/>
          <w:b w:val="0"/>
          <w:color w:val="000000"/>
          <w:sz w:val="24"/>
          <w:szCs w:val="24"/>
          <w:lang w:eastAsia="ru-RU"/>
        </w:rPr>
        <w:fldChar w:fldCharType="begin"/>
      </w:r>
      <w:r w:rsidRPr="00D64A4A">
        <w:rPr>
          <w:rFonts w:ascii="Times New Roman" w:eastAsia="Times New Roman" w:hAnsi="Times New Roman" w:cs="Times New Roman"/>
          <w:b w:val="0"/>
          <w:color w:val="000000"/>
          <w:sz w:val="24"/>
          <w:szCs w:val="24"/>
          <w:lang w:eastAsia="ru-RU"/>
        </w:rPr>
        <w:instrText xml:space="preserve"> TOC \o "1-1" \h \z \u </w:instrText>
      </w:r>
      <w:r w:rsidRPr="00D64A4A">
        <w:rPr>
          <w:rFonts w:ascii="Times New Roman" w:eastAsia="Times New Roman" w:hAnsi="Times New Roman" w:cs="Times New Roman"/>
          <w:b w:val="0"/>
          <w:color w:val="000000"/>
          <w:sz w:val="24"/>
          <w:szCs w:val="24"/>
          <w:lang w:eastAsia="ru-RU"/>
        </w:rPr>
        <w:fldChar w:fldCharType="separate"/>
      </w:r>
    </w:p>
    <w:p w14:paraId="728E9DA5" w14:textId="401D1451" w:rsidR="009D0E2F" w:rsidRPr="00D64A4A" w:rsidRDefault="00A05F09" w:rsidP="009D0E2F">
      <w:pPr>
        <w:widowControl w:val="0"/>
        <w:tabs>
          <w:tab w:val="right" w:leader="dot" w:pos="9911"/>
        </w:tabs>
        <w:suppressAutoHyphens/>
        <w:autoSpaceDN w:val="0"/>
        <w:textAlignment w:val="baseline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hyperlink w:anchor="_Toc5017143" w:history="1">
        <w:r w:rsidR="009D0E2F" w:rsidRPr="00D64A4A">
          <w:rPr>
            <w:rFonts w:ascii="Times New Roman" w:eastAsia="SimSun" w:hAnsi="Times New Roman" w:cs="Times New Roman"/>
            <w:noProof/>
            <w:kern w:val="3"/>
            <w:sz w:val="24"/>
            <w:szCs w:val="24"/>
            <w:u w:val="single"/>
            <w:lang w:eastAsia="ru-RU"/>
          </w:rPr>
          <w:t>ПОЯСНИТЕЛЬНАЯ ЗАПИСКА</w:t>
        </w:r>
        <w:r w:rsidR="009D0E2F" w:rsidRPr="00D64A4A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ab/>
        </w:r>
        <w:r w:rsidR="00D64A4A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>3</w:t>
        </w:r>
      </w:hyperlink>
    </w:p>
    <w:p w14:paraId="6442AEC3" w14:textId="1730B9AF" w:rsidR="009D0E2F" w:rsidRPr="00D64A4A" w:rsidRDefault="00A05F09" w:rsidP="009D0E2F">
      <w:pPr>
        <w:widowControl w:val="0"/>
        <w:tabs>
          <w:tab w:val="right" w:leader="dot" w:pos="9911"/>
        </w:tabs>
        <w:suppressAutoHyphens/>
        <w:autoSpaceDN w:val="0"/>
        <w:textAlignment w:val="baseline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hyperlink w:anchor="_Toc5017144" w:history="1">
        <w:r w:rsidR="009D0E2F" w:rsidRPr="00D64A4A">
          <w:rPr>
            <w:rFonts w:ascii="Times New Roman" w:eastAsia="SimSun" w:hAnsi="Times New Roman" w:cs="Times New Roman"/>
            <w:bCs/>
            <w:noProof/>
            <w:kern w:val="3"/>
            <w:sz w:val="24"/>
            <w:szCs w:val="24"/>
            <w:u w:val="single"/>
            <w:lang w:eastAsia="ru-RU"/>
          </w:rPr>
          <w:t>УЧЕБНО-ТЕМАТИЧЕСКИЙ ПЛАН</w:t>
        </w:r>
        <w:r w:rsidR="009D0E2F" w:rsidRPr="00D64A4A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ab/>
        </w:r>
        <w:r w:rsidR="00D64A4A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>6</w:t>
        </w:r>
      </w:hyperlink>
    </w:p>
    <w:p w14:paraId="6D37575D" w14:textId="6EB24F3E" w:rsidR="009D0E2F" w:rsidRPr="00D64A4A" w:rsidRDefault="00A05F09" w:rsidP="009D0E2F">
      <w:pPr>
        <w:widowControl w:val="0"/>
        <w:tabs>
          <w:tab w:val="right" w:leader="dot" w:pos="9911"/>
        </w:tabs>
        <w:suppressAutoHyphens/>
        <w:autoSpaceDN w:val="0"/>
        <w:textAlignment w:val="baseline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hyperlink w:anchor="_Toc5017145" w:history="1">
        <w:r w:rsidR="009D0E2F" w:rsidRPr="00D64A4A">
          <w:rPr>
            <w:rFonts w:ascii="Times New Roman" w:eastAsia="SimSun" w:hAnsi="Times New Roman" w:cs="Times New Roman"/>
            <w:noProof/>
            <w:kern w:val="3"/>
            <w:sz w:val="24"/>
            <w:szCs w:val="24"/>
            <w:u w:val="single"/>
            <w:lang w:eastAsia="ru-RU"/>
          </w:rPr>
          <w:t>СОДЕРЖАНИЕ ПРОГРАММЫ</w:t>
        </w:r>
        <w:r w:rsidR="009D0E2F" w:rsidRPr="00D64A4A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ab/>
        </w:r>
        <w:r w:rsidR="00D64A4A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>7</w:t>
        </w:r>
      </w:hyperlink>
    </w:p>
    <w:p w14:paraId="7F1F7388" w14:textId="2CCB9593" w:rsidR="009D0E2F" w:rsidRPr="00D64A4A" w:rsidRDefault="00A05F09" w:rsidP="009D0E2F">
      <w:pPr>
        <w:widowControl w:val="0"/>
        <w:tabs>
          <w:tab w:val="right" w:leader="dot" w:pos="9911"/>
        </w:tabs>
        <w:suppressAutoHyphens/>
        <w:autoSpaceDN w:val="0"/>
        <w:textAlignment w:val="baseline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hyperlink w:anchor="_Toc5017146" w:history="1">
        <w:r w:rsidR="009D0E2F" w:rsidRPr="00D64A4A">
          <w:rPr>
            <w:rFonts w:ascii="Times New Roman" w:eastAsia="SimSun" w:hAnsi="Times New Roman" w:cs="Times New Roman"/>
            <w:noProof/>
            <w:kern w:val="3"/>
            <w:sz w:val="24"/>
            <w:szCs w:val="24"/>
            <w:u w:val="single"/>
            <w:lang w:eastAsia="ru-RU"/>
          </w:rPr>
          <w:t>ПЛАНИРУЕМЫЕ РЕЗУЛЬТАТЫ РЕАЛИЗАЦИИ ПРОГРАММЫ</w:t>
        </w:r>
        <w:r w:rsidR="009D0E2F" w:rsidRPr="00D64A4A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ab/>
        </w:r>
        <w:r w:rsidR="004F77E7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>16</w:t>
        </w:r>
      </w:hyperlink>
    </w:p>
    <w:p w14:paraId="74A02635" w14:textId="206ADC91" w:rsidR="009D0E2F" w:rsidRPr="00D64A4A" w:rsidRDefault="00A05F09" w:rsidP="009D0E2F">
      <w:pPr>
        <w:widowControl w:val="0"/>
        <w:tabs>
          <w:tab w:val="right" w:leader="dot" w:pos="9911"/>
        </w:tabs>
        <w:suppressAutoHyphens/>
        <w:autoSpaceDN w:val="0"/>
        <w:textAlignment w:val="baseline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hyperlink w:anchor="_Toc5017147" w:history="1">
        <w:r w:rsidR="009D0E2F" w:rsidRPr="00D64A4A">
          <w:rPr>
            <w:rFonts w:ascii="Times New Roman" w:eastAsia="SimSun" w:hAnsi="Times New Roman" w:cs="Times New Roman"/>
            <w:noProof/>
            <w:kern w:val="3"/>
            <w:sz w:val="24"/>
            <w:szCs w:val="24"/>
            <w:u w:val="single"/>
            <w:lang w:eastAsia="ru-RU"/>
          </w:rPr>
          <w:t>ОРГАНИЗАЦИОННО-ПЕДАГОГИЧЕСКИЕ УСЛОВИЯ РЕАЛИЗАЦИИ ПРОГРАММЫ</w:t>
        </w:r>
        <w:r w:rsidR="009D0E2F" w:rsidRPr="00D64A4A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ab/>
        </w:r>
        <w:r w:rsidR="004F77E7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>18</w:t>
        </w:r>
      </w:hyperlink>
    </w:p>
    <w:p w14:paraId="3EE6BE8F" w14:textId="40355987" w:rsidR="009D0E2F" w:rsidRPr="00D64A4A" w:rsidRDefault="00A05F09" w:rsidP="009D0E2F">
      <w:pPr>
        <w:widowControl w:val="0"/>
        <w:tabs>
          <w:tab w:val="right" w:leader="dot" w:pos="9911"/>
        </w:tabs>
        <w:suppressAutoHyphens/>
        <w:autoSpaceDN w:val="0"/>
        <w:textAlignment w:val="baseline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hyperlink w:anchor="_Toc5017148" w:history="1">
        <w:r w:rsidR="009D0E2F" w:rsidRPr="00D64A4A">
          <w:rPr>
            <w:rFonts w:ascii="Times New Roman" w:eastAsia="SimSun" w:hAnsi="Times New Roman" w:cs="Times New Roman"/>
            <w:noProof/>
            <w:kern w:val="3"/>
            <w:sz w:val="24"/>
            <w:szCs w:val="24"/>
            <w:u w:val="single"/>
            <w:lang w:eastAsia="ru-RU"/>
          </w:rPr>
          <w:t>СПИСОК ЛИТЕРАТУРЫ</w:t>
        </w:r>
        <w:r w:rsidR="009D0E2F" w:rsidRPr="00D64A4A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ab/>
        </w:r>
        <w:r w:rsidR="007E6F89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>1</w:t>
        </w:r>
        <w:r w:rsidR="00093F03" w:rsidRPr="00D64A4A">
          <w:rPr>
            <w:rFonts w:ascii="Times New Roman" w:eastAsia="SimSun" w:hAnsi="Times New Roman" w:cs="Times New Roman"/>
            <w:noProof/>
            <w:webHidden/>
            <w:kern w:val="3"/>
            <w:sz w:val="24"/>
            <w:szCs w:val="24"/>
            <w:lang w:eastAsia="ru-RU"/>
          </w:rPr>
          <w:t>9</w:t>
        </w:r>
      </w:hyperlink>
    </w:p>
    <w:p w14:paraId="0A5B29EC" w14:textId="77777777" w:rsidR="009D0E2F" w:rsidRPr="00D64A4A" w:rsidRDefault="009D0E2F" w:rsidP="009D0E2F">
      <w:pPr>
        <w:keepNext/>
        <w:widowControl w:val="0"/>
        <w:suppressAutoHyphens/>
        <w:autoSpaceDN w:val="0"/>
        <w:spacing w:after="120"/>
        <w:textAlignment w:val="baseline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b/>
          <w:color w:val="000000"/>
          <w:sz w:val="24"/>
          <w:szCs w:val="24"/>
          <w:lang w:eastAsia="ru-RU"/>
        </w:rPr>
        <w:fldChar w:fldCharType="end"/>
      </w:r>
    </w:p>
    <w:p w14:paraId="66640857" w14:textId="77777777" w:rsidR="009D0E2F" w:rsidRPr="00D64A4A" w:rsidRDefault="009D0E2F" w:rsidP="009D0E2F">
      <w:pPr>
        <w:pStyle w:val="1"/>
        <w:spacing w:before="0" w:after="120"/>
        <w:jc w:val="center"/>
        <w:rPr>
          <w:rFonts w:ascii="Times New Roman" w:eastAsia="Times New Roman" w:hAnsi="Times New Roman" w:cs="Times New Roman"/>
          <w:color w:val="auto"/>
          <w:kern w:val="32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  <w:br w:type="page"/>
      </w:r>
      <w:bookmarkStart w:id="1" w:name="_Toc5017095"/>
      <w:bookmarkStart w:id="2" w:name="_Toc5017143"/>
      <w:r w:rsidRPr="00D64A4A">
        <w:rPr>
          <w:rFonts w:ascii="Times New Roman" w:eastAsia="Times New Roman" w:hAnsi="Times New Roman" w:cs="Times New Roman"/>
          <w:color w:val="auto"/>
          <w:kern w:val="32"/>
          <w:sz w:val="24"/>
          <w:szCs w:val="24"/>
          <w:lang w:eastAsia="ru-RU"/>
        </w:rPr>
        <w:lastRenderedPageBreak/>
        <w:t>ПОЯСНИТЕЛЬНАЯ ЗАПИСКА</w:t>
      </w:r>
      <w:bookmarkEnd w:id="1"/>
      <w:bookmarkEnd w:id="2"/>
    </w:p>
    <w:p w14:paraId="26A0E7FE" w14:textId="4444BF30" w:rsidR="009D0E2F" w:rsidRPr="00D64A4A" w:rsidRDefault="009D0E2F" w:rsidP="00C967F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Направленность представленной программы - художественная. По форме организации содержания программа является однопрофильной. По инновационному потенциалу – </w:t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bidi="en-US"/>
        </w:rPr>
        <w:t>модифицированная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. </w:t>
      </w:r>
      <w:r w:rsidR="005B5AA9">
        <w:rPr>
          <w:rFonts w:ascii="Times New Roman" w:eastAsia="Times New Roman" w:hAnsi="Times New Roman" w:cs="Times New Roman"/>
          <w:sz w:val="24"/>
          <w:szCs w:val="24"/>
          <w:lang w:bidi="en-US"/>
        </w:rPr>
        <w:t>Д</w:t>
      </w:r>
      <w:r w:rsidRPr="00D64A4A">
        <w:rPr>
          <w:rFonts w:ascii="Times New Roman" w:eastAsia="Times New Roman" w:hAnsi="Times New Roman" w:cs="Times New Roman"/>
          <w:sz w:val="24"/>
          <w:szCs w:val="24"/>
          <w:lang w:bidi="en-US"/>
        </w:rPr>
        <w:t>ополнительная общеобразовательная общеразвивающая программа по художественному направлению «Палитра» разработана на основе следующих нормативно-правовых документов:</w:t>
      </w:r>
    </w:p>
    <w:p w14:paraId="05F0D4D1" w14:textId="77777777" w:rsidR="009D0E2F" w:rsidRPr="00D64A4A" w:rsidRDefault="009D0E2F" w:rsidP="00C967F6">
      <w:pPr>
        <w:widowControl w:val="0"/>
        <w:suppressAutoHyphens/>
        <w:autoSpaceDN w:val="0"/>
        <w:spacing w:after="0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1.</w:t>
      </w: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  <w:t>Федеральный закон № 273-ФЗ от 29.12.2012 «Об образовании в Российской федерации»;</w:t>
      </w:r>
    </w:p>
    <w:p w14:paraId="03210BBA" w14:textId="77777777" w:rsidR="009D0E2F" w:rsidRPr="00D64A4A" w:rsidRDefault="009D0E2F" w:rsidP="00C967F6">
      <w:pPr>
        <w:widowControl w:val="0"/>
        <w:suppressAutoHyphens/>
        <w:autoSpaceDN w:val="0"/>
        <w:spacing w:after="0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2.</w:t>
      </w: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  <w:t>Распоряжение Правительства Российской Федерации № 1726-р от 04.09.2014 «Концепция развития дополнительного образования детей»;</w:t>
      </w:r>
    </w:p>
    <w:p w14:paraId="25CBA215" w14:textId="53EAEA40" w:rsidR="009D0E2F" w:rsidRPr="00D64A4A" w:rsidRDefault="009D0E2F" w:rsidP="00C967F6">
      <w:pPr>
        <w:widowControl w:val="0"/>
        <w:suppressAutoHyphens/>
        <w:autoSpaceDN w:val="0"/>
        <w:spacing w:after="0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3.</w:t>
      </w: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</w:r>
      <w:r w:rsidR="00093F03"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Паспорта</w:t>
      </w: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 xml:space="preserve"> приоритетного проекта «Доступное дополнительное образование для детей», утвержденного Президиумом Совета при Президенте Российской Федерации по стратегическому развитию и приоритетным проектам от 30.11.2016 № 11, с учетом запроса на изменение Паспорта приоритетного проекта, утвержденного протоколом от 29.03.2018 № 3, раздел I пункт 2;</w:t>
      </w:r>
    </w:p>
    <w:p w14:paraId="1015CC5C" w14:textId="77777777" w:rsidR="009D0E2F" w:rsidRPr="00D64A4A" w:rsidRDefault="009D0E2F" w:rsidP="00C967F6">
      <w:pPr>
        <w:widowControl w:val="0"/>
        <w:suppressAutoHyphens/>
        <w:autoSpaceDN w:val="0"/>
        <w:spacing w:after="0"/>
        <w:ind w:left="284"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4.</w:t>
      </w: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  <w:t>Приказ Министерства просвещения Российской Федерации № 196 от 09.11.2018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14:paraId="2F4DAFE7" w14:textId="77777777" w:rsidR="009D0E2F" w:rsidRPr="00D64A4A" w:rsidRDefault="009D0E2F" w:rsidP="00C967F6">
      <w:pPr>
        <w:widowControl w:val="0"/>
        <w:suppressAutoHyphens/>
        <w:autoSpaceDN w:val="0"/>
        <w:spacing w:after="0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5.</w:t>
      </w: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  <w:t>Письмо Министерства образования и науки РФ от 29.03.2016 года № ВК- 641/09;</w:t>
      </w:r>
    </w:p>
    <w:p w14:paraId="5261F986" w14:textId="77777777" w:rsidR="009D0E2F" w:rsidRPr="00D64A4A" w:rsidRDefault="009D0E2F" w:rsidP="00C967F6">
      <w:pPr>
        <w:widowControl w:val="0"/>
        <w:suppressAutoHyphens/>
        <w:autoSpaceDN w:val="0"/>
        <w:spacing w:after="0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6.</w:t>
      </w: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  <w:t>Письмо Министерства образования и науки Российской Федерации № 09-3242 от 18.11.2015 «Методические рекомендации по проектированию дополнительных общеразвивающих программ»;</w:t>
      </w:r>
    </w:p>
    <w:p w14:paraId="13AE63E5" w14:textId="77777777" w:rsidR="009D0E2F" w:rsidRPr="00D64A4A" w:rsidRDefault="009D0E2F" w:rsidP="00C967F6">
      <w:pPr>
        <w:widowControl w:val="0"/>
        <w:suppressAutoHyphens/>
        <w:autoSpaceDN w:val="0"/>
        <w:spacing w:after="0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7.</w:t>
      </w: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  <w:t>Указ Президента Российской Федерации 7 мая 2012 г. N 599 "О мерах по реализации государственной политики в области образования и науки".</w:t>
      </w:r>
    </w:p>
    <w:p w14:paraId="243B1658" w14:textId="77777777" w:rsidR="009D0E2F" w:rsidRPr="00D64A4A" w:rsidRDefault="009D0E2F" w:rsidP="00C967F6">
      <w:pPr>
        <w:widowControl w:val="0"/>
        <w:suppressAutoHyphens/>
        <w:autoSpaceDN w:val="0"/>
        <w:spacing w:after="0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8.</w:t>
      </w: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  <w:t xml:space="preserve">Постановление Главного государственного санитарного врача Российской Федерации от 4 июля 2014 г. № 41 г. Москва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».</w:t>
      </w:r>
    </w:p>
    <w:p w14:paraId="09D4F2C2" w14:textId="77777777" w:rsidR="009D0E2F" w:rsidRPr="00D64A4A" w:rsidRDefault="009D0E2F" w:rsidP="00C967F6">
      <w:pPr>
        <w:widowControl w:val="0"/>
        <w:suppressAutoHyphens/>
        <w:autoSpaceDN w:val="0"/>
        <w:spacing w:after="0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9.</w:t>
      </w: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</w:r>
      <w:proofErr w:type="gramStart"/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10 июля 2015 г. N 26 «Об утверждении СанПиН 2.4.2.3286-15 "Санитарно-эпидемиологические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здоровья".</w:t>
      </w:r>
      <w:proofErr w:type="gramEnd"/>
    </w:p>
    <w:p w14:paraId="4971A636" w14:textId="77777777" w:rsidR="009D0E2F" w:rsidRPr="00D64A4A" w:rsidRDefault="009D0E2F" w:rsidP="00C967F6">
      <w:pPr>
        <w:widowControl w:val="0"/>
        <w:suppressAutoHyphens/>
        <w:autoSpaceDN w:val="0"/>
        <w:spacing w:after="0"/>
        <w:ind w:firstLine="709"/>
        <w:jc w:val="both"/>
        <w:textAlignment w:val="baseline"/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</w:pP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>10.</w:t>
      </w:r>
      <w:r w:rsidRPr="00D64A4A">
        <w:rPr>
          <w:rFonts w:ascii="Times New Roman" w:eastAsia="SimSun" w:hAnsi="Times New Roman" w:cs="Times New Roman"/>
          <w:kern w:val="3"/>
          <w:sz w:val="24"/>
          <w:szCs w:val="24"/>
          <w:lang w:eastAsia="ru-RU"/>
        </w:rPr>
        <w:tab/>
        <w:t>Устав МБУ ДО «ЦДТ НМР РТ».</w:t>
      </w:r>
    </w:p>
    <w:p w14:paraId="28024620" w14:textId="77777777" w:rsidR="00064293" w:rsidRPr="00D64A4A" w:rsidRDefault="00064293" w:rsidP="00C967F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Новизна</w:t>
      </w: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прослеживаются по нескольким направлениям.</w:t>
      </w:r>
    </w:p>
    <w:p w14:paraId="7A4911AA" w14:textId="77777777" w:rsidR="00064293" w:rsidRPr="00D64A4A" w:rsidRDefault="00064293" w:rsidP="00C967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Во-первых</w:t>
      </w: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данная программа, хотя и рассчитана на детей разного возраста, ориентирована на то, чтобы дать им базовое систематизированное образование по </w:t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ИЗО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основанное на преимущественном изучении таких видов изобразительного искусства, как живопись, графика, декоративно-прикладное искусство. Автор осознанно уходит от популярного сегодня у многих педагогов стремления охватить в программе работы изостудии, рассчитанной на 1 год обучения, как можно больше направлений изобразительной деятельности (от живописи и рисунка до скульптуры и художественного конструирования). Такой подход, хотя внешне и привлекателен для детей и родителей, часто чреват «хождением по верхам», формирует у детей иллюзию собственной разносторонности при поверхностных знаниях и сомнительных умениях.</w:t>
      </w:r>
    </w:p>
    <w:p w14:paraId="60379101" w14:textId="77777777" w:rsidR="00064293" w:rsidRPr="00D64A4A" w:rsidRDefault="00064293" w:rsidP="00C967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lastRenderedPageBreak/>
        <w:t>Во-вторых</w:t>
      </w: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, данная программа ориентирована на то, чтобы дети приобрели определённые знания по истории и теории изобразительного искусства, а также основополагающие практические умения и навыки в сфере художественной</w:t>
      </w: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росписи ткани. </w:t>
      </w:r>
    </w:p>
    <w:p w14:paraId="4EC2C315" w14:textId="77777777" w:rsidR="00064293" w:rsidRPr="00D64A4A" w:rsidRDefault="00064293" w:rsidP="00C967F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Актуальность, педагогическая целесообразность программы</w:t>
      </w:r>
    </w:p>
    <w:p w14:paraId="20C2CFCD" w14:textId="77777777" w:rsidR="00064293" w:rsidRPr="00D64A4A" w:rsidRDefault="00064293" w:rsidP="00C967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Сегодня, когда во многих общеобразовательных школах на изучение изобразительного искусства отводится ограниченное время, развитие художественного творчества школьников через систему дополнительного образования детей становится особенно актуальным.</w:t>
      </w:r>
    </w:p>
    <w:p w14:paraId="6CAAB6C6" w14:textId="77777777" w:rsidR="00064293" w:rsidRPr="00D64A4A" w:rsidRDefault="00064293" w:rsidP="00C967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Изобразительная деятельность занимает особое место в развитии и воспитании детей. Содействуя развитию воображения и фантазии,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 Приобретая практические умения и навыки в области художественного творчества, дети получают возможность удовлетворить потребность в созидании, реализовать желание создавать нечто новое своими силами. </w:t>
      </w:r>
    </w:p>
    <w:p w14:paraId="6C32B8D2" w14:textId="77777777" w:rsidR="00064293" w:rsidRPr="00D64A4A" w:rsidRDefault="00064293" w:rsidP="00C967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детей изобразительным искусством совершенствуют органы чувств, развивают умение наблюдать, анализировать, запоминать, учат понимать прекрасное, отличать искусство от дешевых поделок. Все это особенно важно в настоящее время, когда мир массовой культуры давит на неокрепшую психику ребенка, формирует привычку воспринимать и принимать всевозможные суррогаты культуры. Кроме того, будучи сопряжено с изучением лучших произведений искусства, художественное творчество пробуждает у детей интерес к искусству, любовь и уважение к культуре своего народа. Данная программа позволяет решать не только собственно обучающие задачи, но и создает условия для формирования таких личностных качеств, как уверенность в себе, доброжелательное отношение к сверстникам, умение радоваться успехам товарищей, способность работать в группе и проявлять лидерские качества. </w:t>
      </w:r>
    </w:p>
    <w:p w14:paraId="70E949E5" w14:textId="77777777" w:rsidR="00064293" w:rsidRPr="00D64A4A" w:rsidRDefault="00064293" w:rsidP="00C967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Немаловажную роль в современных условиях жизни школьника следует отвести способности искусства быть активным звеном </w:t>
      </w:r>
      <w:proofErr w:type="spell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здоровьесберегающих</w:t>
      </w:r>
      <w:proofErr w:type="spell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технологий. Искусство способно уравновесить умственную перегруженность, «отвести от агрессивных способов поведения». В процессе рисования происходит живая работа мысли, развиваются образные представления и художественный вкус, наблюдательность и зрительная память, мышечно-двигательные функции руки и глазомер. Также через занятия изобразительным творчеством появляются реальные возможности решать психологические проблемы детей, возникающие у многих в семье и школе.</w:t>
      </w:r>
    </w:p>
    <w:p w14:paraId="40C4CEE7" w14:textId="77777777" w:rsidR="00064293" w:rsidRPr="00D64A4A" w:rsidRDefault="00064293" w:rsidP="00C967F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9423F5F" w14:textId="77777777" w:rsidR="00064293" w:rsidRPr="00D64A4A" w:rsidRDefault="00064293" w:rsidP="00C967F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 </w:t>
      </w:r>
    </w:p>
    <w:p w14:paraId="5D85F5FA" w14:textId="77777777" w:rsidR="00064293" w:rsidRPr="00D64A4A" w:rsidRDefault="00064293" w:rsidP="00C967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«Палитра»:</w:t>
      </w:r>
      <w:r w:rsidRPr="00D64A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создание условий для формирования творческой личности, развития в ребенке природных задатков, творческого потенциала, способностей, позволяющих  самореализоваться в различных видах и формах художественно-творческой деятельности.</w:t>
      </w:r>
    </w:p>
    <w:p w14:paraId="773A692F" w14:textId="77777777" w:rsidR="00064293" w:rsidRPr="00D64A4A" w:rsidRDefault="00064293" w:rsidP="00C967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</w:p>
    <w:p w14:paraId="16E22976" w14:textId="77777777" w:rsidR="00064293" w:rsidRPr="00D64A4A" w:rsidRDefault="00064293" w:rsidP="00C967F6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Задачи:</w:t>
      </w:r>
    </w:p>
    <w:p w14:paraId="7D5D513B" w14:textId="77777777" w:rsidR="00064293" w:rsidRPr="00D64A4A" w:rsidRDefault="00064293" w:rsidP="00C967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приобщение учащихся к художественной культуре как форме материального выражения в пространственных формах духовных ценностей;</w:t>
      </w:r>
    </w:p>
    <w:p w14:paraId="00023B93" w14:textId="77777777" w:rsidR="00064293" w:rsidRPr="00D64A4A" w:rsidRDefault="00064293" w:rsidP="00C967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формирование художественно-образного мышления и эмоционально-чувственного отношения к предметам и явлениям действительности, к искусству, как основе развития творческой личности;  эмоционально-ценностного отношения к жизни;</w:t>
      </w:r>
    </w:p>
    <w:p w14:paraId="70B422AF" w14:textId="77777777" w:rsidR="00064293" w:rsidRPr="00D64A4A" w:rsidRDefault="00064293" w:rsidP="00C967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формирование активного, заинтересованного отношения к традициям культуры как смысловой, эстетической и личностно-значимой ценности;</w:t>
      </w:r>
    </w:p>
    <w:p w14:paraId="49A37AD4" w14:textId="77777777" w:rsidR="00064293" w:rsidRPr="00D64A4A" w:rsidRDefault="00064293" w:rsidP="00C967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развитие творческого опыта как формирования способности к самостоятельным действиям в ситуации неопределенности;</w:t>
      </w:r>
    </w:p>
    <w:p w14:paraId="1FABE3F8" w14:textId="77777777" w:rsidR="00064293" w:rsidRPr="00D64A4A" w:rsidRDefault="00064293" w:rsidP="00C967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- овладение навыками работы различными художественными материалами, формирование практических навыков работы с различными инструментами, расширение диапазона чувств и зрительных представлений, фантазий, воображения;</w:t>
      </w:r>
    </w:p>
    <w:p w14:paraId="2055697A" w14:textId="77777777" w:rsidR="00064293" w:rsidRPr="00D64A4A" w:rsidRDefault="00064293" w:rsidP="00C967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lastRenderedPageBreak/>
        <w:t>- воспитание интереса к изобразительному, декоративно-прикладному искусству; эмоциональной отзывчивости на явления окружающей действительности;</w:t>
      </w:r>
    </w:p>
    <w:p w14:paraId="07BC32A2" w14:textId="77777777" w:rsidR="00064293" w:rsidRPr="00D64A4A" w:rsidRDefault="00064293" w:rsidP="00C967F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воспитание усидчивости, аккуратности при выполнении творческих заданий.</w:t>
      </w:r>
    </w:p>
    <w:p w14:paraId="59EF2500" w14:textId="02EEE5E1" w:rsidR="00064293" w:rsidRPr="00D64A4A" w:rsidRDefault="00064293" w:rsidP="00C967F6">
      <w:pPr>
        <w:spacing w:after="0" w:line="240" w:lineRule="auto"/>
        <w:ind w:right="9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Срок реализации</w:t>
      </w:r>
      <w:r w:rsidR="008A1B9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год (72</w:t>
      </w: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в год). Уровень ознакомительный, направлен на первичное знакомство с изобразительным искусством, приобретением основных навыков рисования, применения различных техник и приемов.   </w:t>
      </w:r>
    </w:p>
    <w:p w14:paraId="466B5B06" w14:textId="0B60A368" w:rsidR="00064293" w:rsidRPr="00D64A4A" w:rsidRDefault="00064293" w:rsidP="00C967F6">
      <w:pPr>
        <w:spacing w:after="0" w:line="240" w:lineRule="auto"/>
        <w:ind w:right="9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Режим занятий. </w:t>
      </w:r>
      <w:r w:rsidR="00F564D5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1 раз</w:t>
      </w: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8B2721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неделю, 1.</w:t>
      </w:r>
      <w:r w:rsidR="00F564D5">
        <w:rPr>
          <w:rFonts w:ascii="Times New Roman" w:eastAsia="Times New Roman" w:hAnsi="Times New Roman" w:cs="Times New Roman"/>
          <w:sz w:val="24"/>
          <w:szCs w:val="24"/>
          <w:lang w:eastAsia="ru-RU"/>
        </w:rPr>
        <w:t>5 ч</w:t>
      </w:r>
    </w:p>
    <w:p w14:paraId="1F8FCFD8" w14:textId="77777777" w:rsidR="00064293" w:rsidRPr="00D64A4A" w:rsidRDefault="00064293" w:rsidP="00C967F6">
      <w:pPr>
        <w:spacing w:after="0" w:line="240" w:lineRule="auto"/>
        <w:ind w:right="9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организации занятий</w:t>
      </w:r>
    </w:p>
    <w:p w14:paraId="6B256310" w14:textId="77777777" w:rsidR="00064293" w:rsidRPr="00D64A4A" w:rsidRDefault="00064293" w:rsidP="00C967F6">
      <w:pPr>
        <w:suppressAutoHyphens/>
        <w:spacing w:after="0" w:line="240" w:lineRule="auto"/>
        <w:ind w:left="360" w:right="9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-информационное ознакомление – беседа, рассказ, диалог.</w:t>
      </w:r>
    </w:p>
    <w:p w14:paraId="1456559A" w14:textId="77777777" w:rsidR="00064293" w:rsidRPr="00D64A4A" w:rsidRDefault="00064293" w:rsidP="00C967F6">
      <w:pPr>
        <w:suppressAutoHyphens/>
        <w:spacing w:after="0" w:line="240" w:lineRule="auto"/>
        <w:ind w:left="360" w:right="9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-художественное восприятие – рассматривание, демонстрация, экскурсия;</w:t>
      </w:r>
    </w:p>
    <w:p w14:paraId="4F1EA0ED" w14:textId="77777777" w:rsidR="00064293" w:rsidRPr="00D64A4A" w:rsidRDefault="00064293" w:rsidP="00C967F6">
      <w:pPr>
        <w:suppressAutoHyphens/>
        <w:spacing w:after="0" w:line="240" w:lineRule="auto"/>
        <w:ind w:left="360" w:right="9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-изобразительная деятельность – индивидуальная, групповая, коллективная.</w:t>
      </w:r>
    </w:p>
    <w:p w14:paraId="651095D6" w14:textId="77777777" w:rsidR="00064293" w:rsidRPr="00D64A4A" w:rsidRDefault="00064293" w:rsidP="00C967F6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-художественная коммуникация – обсуждение, высказывание, слушание музыки, чтение литературных произведений</w:t>
      </w:r>
    </w:p>
    <w:p w14:paraId="4851289B" w14:textId="77777777" w:rsidR="00064293" w:rsidRPr="00D64A4A" w:rsidRDefault="00064293" w:rsidP="00C967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Одно из главных условий успеха обучения детей и развития их творчества – это индивидуальный подход к каждому ребенку. Важен и принцип обучения и воспитания в коллективе. Он предполагает сочетание коллективных, групповых, индивидуальных форм организации на занятиях. Коллективные задания вводятся в программу с целью формирования опыта общения и чувства коллективизма. Результаты коллективного художественного труда обучающихся находят применение в оформлении кабинетов, коридоров. Кроме того, выполненные на занятиях художественные работы используются как подарки для родных, друзей, ветеранов войны и труда. Общественное положение результатов художественной деятельности школьников имеет большое значение в воспитательном процессе. </w:t>
      </w:r>
    </w:p>
    <w:p w14:paraId="6C8F916E" w14:textId="77777777" w:rsidR="00064293" w:rsidRPr="00D64A4A" w:rsidRDefault="00064293" w:rsidP="00C967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Практические занятия и развитие художественного восприятия представлены в программе в их содержательном единстве. Применяются такие методы, как игры, конкурсы, выставки, а также групповые, комбинированные, чисто практические занятия. Некоторые занятия проходят в форме самостоятельной работы (постановки натюрмортов, пленэры), где стимулируется самостоятельное творчество. К </w:t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самостоятельным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относятся также итоговые работы. В начале каждого занятия несколько минут отведено теоретической беседе, завершается занятие просмотром работ и их обсуждением. </w:t>
      </w:r>
    </w:p>
    <w:p w14:paraId="5ACB21F8" w14:textId="77777777" w:rsidR="00064293" w:rsidRPr="00D64A4A" w:rsidRDefault="00064293" w:rsidP="00C967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Широко применяются занятия по методике «мастер-класс», когда педагог вместе с обучающимися выполняет живописную работу, последовательно комментируя все стадии ее выполнения, задавая наводящие и контрольные вопросы по ходу выполнения работы, находя ученические ошибки и подсказывая пути их исправления.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Наглядность является самым прямым путем обучения в любой области, а особенно в изобразительном искусстве. </w:t>
      </w:r>
    </w:p>
    <w:p w14:paraId="3DE30E6C" w14:textId="55C8E4E4" w:rsidR="00064293" w:rsidRPr="00D64A4A" w:rsidRDefault="00064293" w:rsidP="00C967F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6A1399F" w14:textId="77777777" w:rsidR="00D64A4A" w:rsidRDefault="00D64A4A" w:rsidP="00C967F6">
      <w:pPr>
        <w:pStyle w:val="a3"/>
        <w:jc w:val="both"/>
        <w:rPr>
          <w:b/>
        </w:rPr>
      </w:pPr>
    </w:p>
    <w:p w14:paraId="622C6C90" w14:textId="77777777" w:rsidR="00D64A4A" w:rsidRDefault="00D64A4A" w:rsidP="00C967F6">
      <w:pPr>
        <w:pStyle w:val="a3"/>
        <w:jc w:val="both"/>
        <w:rPr>
          <w:b/>
        </w:rPr>
      </w:pPr>
    </w:p>
    <w:p w14:paraId="5D4DCE6A" w14:textId="77777777" w:rsidR="00D64A4A" w:rsidRDefault="00D64A4A" w:rsidP="00C967F6">
      <w:pPr>
        <w:pStyle w:val="a3"/>
        <w:jc w:val="both"/>
        <w:rPr>
          <w:b/>
        </w:rPr>
      </w:pPr>
    </w:p>
    <w:p w14:paraId="0CF4AD40" w14:textId="77777777" w:rsidR="00D64A4A" w:rsidRDefault="00D64A4A" w:rsidP="00C967F6">
      <w:pPr>
        <w:pStyle w:val="a3"/>
        <w:jc w:val="both"/>
        <w:rPr>
          <w:b/>
        </w:rPr>
      </w:pPr>
    </w:p>
    <w:p w14:paraId="21A72394" w14:textId="77777777" w:rsidR="00D64A4A" w:rsidRDefault="00D64A4A" w:rsidP="00C967F6">
      <w:pPr>
        <w:pStyle w:val="a3"/>
        <w:jc w:val="both"/>
        <w:rPr>
          <w:b/>
        </w:rPr>
      </w:pPr>
    </w:p>
    <w:p w14:paraId="240CA881" w14:textId="77777777" w:rsidR="00D64A4A" w:rsidRDefault="00D64A4A" w:rsidP="00C967F6">
      <w:pPr>
        <w:pStyle w:val="a3"/>
        <w:jc w:val="both"/>
        <w:rPr>
          <w:b/>
        </w:rPr>
      </w:pPr>
    </w:p>
    <w:p w14:paraId="14A91822" w14:textId="77777777" w:rsidR="00D64A4A" w:rsidRDefault="00D64A4A" w:rsidP="00C967F6">
      <w:pPr>
        <w:pStyle w:val="a3"/>
        <w:jc w:val="both"/>
        <w:rPr>
          <w:b/>
        </w:rPr>
      </w:pPr>
    </w:p>
    <w:p w14:paraId="360F9DD4" w14:textId="77777777" w:rsidR="00D64A4A" w:rsidRDefault="00D64A4A" w:rsidP="00C967F6">
      <w:pPr>
        <w:pStyle w:val="a3"/>
        <w:jc w:val="both"/>
        <w:rPr>
          <w:b/>
        </w:rPr>
      </w:pPr>
    </w:p>
    <w:p w14:paraId="1026A0D1" w14:textId="77777777" w:rsidR="00D64A4A" w:rsidRDefault="00D64A4A" w:rsidP="00C967F6">
      <w:pPr>
        <w:pStyle w:val="a3"/>
        <w:jc w:val="both"/>
        <w:rPr>
          <w:b/>
        </w:rPr>
      </w:pPr>
    </w:p>
    <w:p w14:paraId="34F41A63" w14:textId="77777777" w:rsidR="00D64A4A" w:rsidRDefault="00D64A4A" w:rsidP="00C967F6">
      <w:pPr>
        <w:pStyle w:val="a3"/>
        <w:jc w:val="both"/>
        <w:rPr>
          <w:b/>
        </w:rPr>
      </w:pPr>
    </w:p>
    <w:p w14:paraId="13A5251B" w14:textId="77777777" w:rsidR="00D64A4A" w:rsidRDefault="00D64A4A" w:rsidP="00C967F6">
      <w:pPr>
        <w:pStyle w:val="a3"/>
        <w:jc w:val="both"/>
        <w:rPr>
          <w:b/>
        </w:rPr>
      </w:pPr>
    </w:p>
    <w:p w14:paraId="418D27D1" w14:textId="77777777" w:rsidR="00D64A4A" w:rsidRDefault="00D64A4A" w:rsidP="00C967F6">
      <w:pPr>
        <w:pStyle w:val="a3"/>
        <w:jc w:val="both"/>
        <w:rPr>
          <w:b/>
        </w:rPr>
      </w:pPr>
    </w:p>
    <w:p w14:paraId="5F3D60CE" w14:textId="77777777" w:rsidR="00D64A4A" w:rsidRDefault="00D64A4A" w:rsidP="00C967F6">
      <w:pPr>
        <w:pStyle w:val="a3"/>
        <w:jc w:val="both"/>
        <w:rPr>
          <w:b/>
        </w:rPr>
      </w:pPr>
    </w:p>
    <w:p w14:paraId="50B79D8B" w14:textId="77777777" w:rsidR="00D64A4A" w:rsidRDefault="00D64A4A" w:rsidP="00C967F6">
      <w:pPr>
        <w:pStyle w:val="a3"/>
        <w:jc w:val="both"/>
        <w:rPr>
          <w:b/>
        </w:rPr>
      </w:pPr>
    </w:p>
    <w:p w14:paraId="2F23CE1D" w14:textId="77777777" w:rsidR="00D64A4A" w:rsidRDefault="00D64A4A" w:rsidP="00C967F6">
      <w:pPr>
        <w:pStyle w:val="a3"/>
        <w:jc w:val="both"/>
        <w:rPr>
          <w:b/>
        </w:rPr>
      </w:pPr>
    </w:p>
    <w:p w14:paraId="0BA7089A" w14:textId="77777777" w:rsidR="00D64A4A" w:rsidRDefault="00D64A4A" w:rsidP="00C967F6">
      <w:pPr>
        <w:pStyle w:val="a3"/>
        <w:jc w:val="both"/>
        <w:rPr>
          <w:b/>
        </w:rPr>
      </w:pPr>
    </w:p>
    <w:p w14:paraId="2201BC29" w14:textId="77777777" w:rsidR="00D64A4A" w:rsidRDefault="00D64A4A" w:rsidP="00C967F6">
      <w:pPr>
        <w:pStyle w:val="a3"/>
        <w:jc w:val="both"/>
        <w:rPr>
          <w:b/>
        </w:rPr>
      </w:pPr>
    </w:p>
    <w:p w14:paraId="4AAD0B38" w14:textId="77777777" w:rsidR="006F7F8E" w:rsidRPr="00D64A4A" w:rsidRDefault="006F7F8E" w:rsidP="006F7F8E">
      <w:pPr>
        <w:pStyle w:val="a3"/>
        <w:jc w:val="center"/>
        <w:rPr>
          <w:b/>
        </w:rPr>
      </w:pPr>
      <w:r w:rsidRPr="00D64A4A">
        <w:rPr>
          <w:b/>
        </w:rPr>
        <w:lastRenderedPageBreak/>
        <w:t>Учебно-тематический план</w:t>
      </w:r>
    </w:p>
    <w:tbl>
      <w:tblPr>
        <w:tblStyle w:val="21"/>
        <w:tblW w:w="0" w:type="auto"/>
        <w:tblInd w:w="534" w:type="dxa"/>
        <w:tblLook w:val="04A0" w:firstRow="1" w:lastRow="0" w:firstColumn="1" w:lastColumn="0" w:noHBand="0" w:noVBand="1"/>
      </w:tblPr>
      <w:tblGrid>
        <w:gridCol w:w="923"/>
        <w:gridCol w:w="7150"/>
        <w:gridCol w:w="1531"/>
      </w:tblGrid>
      <w:tr w:rsidR="006F7F8E" w:rsidRPr="00D64A4A" w14:paraId="005E982D" w14:textId="77777777" w:rsidTr="006F7F8E">
        <w:tc>
          <w:tcPr>
            <w:tcW w:w="992" w:type="dxa"/>
          </w:tcPr>
          <w:p w14:paraId="6B942FD8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  <w:p w14:paraId="2EFC5CC4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11623" w:type="dxa"/>
          </w:tcPr>
          <w:p w14:paraId="227FA93E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560" w:type="dxa"/>
          </w:tcPr>
          <w:p w14:paraId="168C616E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</w:t>
            </w:r>
          </w:p>
          <w:p w14:paraId="22826B64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часов</w:t>
            </w:r>
          </w:p>
        </w:tc>
      </w:tr>
      <w:tr w:rsidR="006F7F8E" w:rsidRPr="00D64A4A" w14:paraId="486CD72C" w14:textId="77777777" w:rsidTr="006F7F8E">
        <w:tc>
          <w:tcPr>
            <w:tcW w:w="992" w:type="dxa"/>
          </w:tcPr>
          <w:p w14:paraId="48009658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9476F3" w14:textId="77777777" w:rsidR="006F7F8E" w:rsidRPr="00D64A4A" w:rsidRDefault="006F7F8E" w:rsidP="006F7F8E">
            <w:pPr>
              <w:numPr>
                <w:ilvl w:val="0"/>
                <w:numId w:val="18"/>
              </w:numPr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«Как прекрасен этот мир». Рисование с натуры, по памяти, представлению</w:t>
            </w:r>
          </w:p>
        </w:tc>
        <w:tc>
          <w:tcPr>
            <w:tcW w:w="1560" w:type="dxa"/>
          </w:tcPr>
          <w:p w14:paraId="2FA42D5B" w14:textId="09E27F02" w:rsidR="006F7F8E" w:rsidRPr="00D64A4A" w:rsidRDefault="00F564D5" w:rsidP="006F7F8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</w:t>
            </w:r>
          </w:p>
        </w:tc>
      </w:tr>
      <w:tr w:rsidR="006F7F8E" w:rsidRPr="00D64A4A" w14:paraId="3BACC6D2" w14:textId="77777777" w:rsidTr="006F7F8E">
        <w:tc>
          <w:tcPr>
            <w:tcW w:w="992" w:type="dxa"/>
          </w:tcPr>
          <w:p w14:paraId="12878808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623" w:type="dxa"/>
          </w:tcPr>
          <w:p w14:paraId="747A5499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Вводное занятие «Чему я научусь» </w:t>
            </w:r>
          </w:p>
        </w:tc>
        <w:tc>
          <w:tcPr>
            <w:tcW w:w="1560" w:type="dxa"/>
          </w:tcPr>
          <w:p w14:paraId="140C6C8B" w14:textId="2E2F3DA5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2ABC53E1" w14:textId="77777777" w:rsidTr="006F7F8E">
        <w:tc>
          <w:tcPr>
            <w:tcW w:w="992" w:type="dxa"/>
          </w:tcPr>
          <w:p w14:paraId="6E543436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623" w:type="dxa"/>
          </w:tcPr>
          <w:p w14:paraId="2F63F839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Графика</w:t>
            </w:r>
          </w:p>
        </w:tc>
        <w:tc>
          <w:tcPr>
            <w:tcW w:w="1560" w:type="dxa"/>
          </w:tcPr>
          <w:p w14:paraId="29367F3F" w14:textId="655CA46D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69CD7B3E" w14:textId="77777777" w:rsidTr="006F7F8E">
        <w:tc>
          <w:tcPr>
            <w:tcW w:w="992" w:type="dxa"/>
          </w:tcPr>
          <w:p w14:paraId="15EA96DD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623" w:type="dxa"/>
          </w:tcPr>
          <w:p w14:paraId="63AA51A2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Тоновые отношения в графике</w:t>
            </w:r>
          </w:p>
        </w:tc>
        <w:tc>
          <w:tcPr>
            <w:tcW w:w="1560" w:type="dxa"/>
          </w:tcPr>
          <w:p w14:paraId="180A9A48" w14:textId="2E1CE05C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21990627" w14:textId="77777777" w:rsidTr="006F7F8E">
        <w:tc>
          <w:tcPr>
            <w:tcW w:w="992" w:type="dxa"/>
          </w:tcPr>
          <w:p w14:paraId="0AFDF77B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23" w:type="dxa"/>
          </w:tcPr>
          <w:p w14:paraId="4C0BEA1F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Пейзаж в графике </w:t>
            </w:r>
          </w:p>
        </w:tc>
        <w:tc>
          <w:tcPr>
            <w:tcW w:w="1560" w:type="dxa"/>
          </w:tcPr>
          <w:p w14:paraId="00218932" w14:textId="24D7FF71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30CF36FB" w14:textId="77777777" w:rsidTr="006F7F8E">
        <w:tc>
          <w:tcPr>
            <w:tcW w:w="992" w:type="dxa"/>
          </w:tcPr>
          <w:p w14:paraId="068DC87C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623" w:type="dxa"/>
          </w:tcPr>
          <w:p w14:paraId="0850F566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Живопись. Цветовой круг</w:t>
            </w:r>
          </w:p>
        </w:tc>
        <w:tc>
          <w:tcPr>
            <w:tcW w:w="1560" w:type="dxa"/>
          </w:tcPr>
          <w:p w14:paraId="24E2EDF3" w14:textId="0D6F599C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3D0A2F5F" w14:textId="77777777" w:rsidTr="006F7F8E">
        <w:tc>
          <w:tcPr>
            <w:tcW w:w="992" w:type="dxa"/>
          </w:tcPr>
          <w:p w14:paraId="187CFB66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623" w:type="dxa"/>
          </w:tcPr>
          <w:p w14:paraId="0DC54516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Урок </w:t>
            </w:r>
            <w:proofErr w:type="gramStart"/>
            <w:r w:rsidRPr="00D64A4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–э</w:t>
            </w:r>
            <w:proofErr w:type="gramEnd"/>
            <w:r w:rsidRPr="00D64A4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кскурсия в осенний парк</w:t>
            </w:r>
          </w:p>
        </w:tc>
        <w:tc>
          <w:tcPr>
            <w:tcW w:w="1560" w:type="dxa"/>
          </w:tcPr>
          <w:p w14:paraId="63F805FA" w14:textId="03CD7B0F" w:rsidR="006F7F8E" w:rsidRPr="00D64A4A" w:rsidRDefault="00F564D5" w:rsidP="006F7F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6F7F8E" w:rsidRPr="00D64A4A" w14:paraId="27BEBD46" w14:textId="77777777" w:rsidTr="006F7F8E">
        <w:tc>
          <w:tcPr>
            <w:tcW w:w="992" w:type="dxa"/>
          </w:tcPr>
          <w:p w14:paraId="4AC82A66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3" w:type="dxa"/>
          </w:tcPr>
          <w:p w14:paraId="7C0F718E" w14:textId="77777777" w:rsidR="006F7F8E" w:rsidRPr="00D64A4A" w:rsidRDefault="006F7F8E" w:rsidP="006F7F8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Пейзаж «Золотая осень»</w:t>
            </w:r>
          </w:p>
        </w:tc>
        <w:tc>
          <w:tcPr>
            <w:tcW w:w="1560" w:type="dxa"/>
          </w:tcPr>
          <w:p w14:paraId="77844101" w14:textId="7CF6A990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7CE6F45B" w14:textId="77777777" w:rsidTr="006F7F8E">
        <w:tc>
          <w:tcPr>
            <w:tcW w:w="992" w:type="dxa"/>
          </w:tcPr>
          <w:p w14:paraId="5B6FEE49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23" w:type="dxa"/>
          </w:tcPr>
          <w:p w14:paraId="701547C6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Натюрморт</w:t>
            </w:r>
          </w:p>
        </w:tc>
        <w:tc>
          <w:tcPr>
            <w:tcW w:w="1560" w:type="dxa"/>
          </w:tcPr>
          <w:p w14:paraId="7B6F6E4A" w14:textId="1DD40595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3336F1FC" w14:textId="77777777" w:rsidTr="006F7F8E">
        <w:tc>
          <w:tcPr>
            <w:tcW w:w="992" w:type="dxa"/>
          </w:tcPr>
          <w:p w14:paraId="4339416B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623" w:type="dxa"/>
          </w:tcPr>
          <w:p w14:paraId="068F712E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Натюрморт в живописи</w:t>
            </w:r>
          </w:p>
        </w:tc>
        <w:tc>
          <w:tcPr>
            <w:tcW w:w="1560" w:type="dxa"/>
          </w:tcPr>
          <w:p w14:paraId="47F593E1" w14:textId="69E6D9CD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036EC30F" w14:textId="77777777" w:rsidTr="006F7F8E">
        <w:tc>
          <w:tcPr>
            <w:tcW w:w="992" w:type="dxa"/>
          </w:tcPr>
          <w:p w14:paraId="5DEE22D1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623" w:type="dxa"/>
          </w:tcPr>
          <w:p w14:paraId="13BA96B4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Олимпиада по изобразительному искусству</w:t>
            </w:r>
          </w:p>
        </w:tc>
        <w:tc>
          <w:tcPr>
            <w:tcW w:w="1560" w:type="dxa"/>
          </w:tcPr>
          <w:p w14:paraId="783424A5" w14:textId="583E81E9" w:rsidR="006F7F8E" w:rsidRPr="00D64A4A" w:rsidRDefault="00F564D5" w:rsidP="006F7F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6F7F8E" w:rsidRPr="00D64A4A" w14:paraId="002B4B80" w14:textId="77777777" w:rsidTr="006F7F8E">
        <w:tc>
          <w:tcPr>
            <w:tcW w:w="992" w:type="dxa"/>
          </w:tcPr>
          <w:p w14:paraId="4B3DC654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3" w:type="dxa"/>
          </w:tcPr>
          <w:p w14:paraId="1BEE60FB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«Искусство вокруг нас». Образ, цвет и музыка.</w:t>
            </w:r>
          </w:p>
        </w:tc>
        <w:tc>
          <w:tcPr>
            <w:tcW w:w="1560" w:type="dxa"/>
          </w:tcPr>
          <w:p w14:paraId="230B3635" w14:textId="4F361C84" w:rsidR="006F7F8E" w:rsidRPr="00D64A4A" w:rsidRDefault="00D83F2A" w:rsidP="006F7F8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6F7F8E" w:rsidRPr="00D64A4A" w14:paraId="7208A3C2" w14:textId="77777777" w:rsidTr="006F7F8E">
        <w:tc>
          <w:tcPr>
            <w:tcW w:w="992" w:type="dxa"/>
          </w:tcPr>
          <w:p w14:paraId="17FC227A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623" w:type="dxa"/>
          </w:tcPr>
          <w:p w14:paraId="3EC365E8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Тематическая (жанровая картина)</w:t>
            </w:r>
          </w:p>
        </w:tc>
        <w:tc>
          <w:tcPr>
            <w:tcW w:w="1560" w:type="dxa"/>
          </w:tcPr>
          <w:p w14:paraId="69295757" w14:textId="4E74BBC0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40465D87" w14:textId="77777777" w:rsidTr="006F7F8E">
        <w:tc>
          <w:tcPr>
            <w:tcW w:w="992" w:type="dxa"/>
          </w:tcPr>
          <w:p w14:paraId="507F2CAE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623" w:type="dxa"/>
          </w:tcPr>
          <w:p w14:paraId="39E1FBEF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Фигура человека</w:t>
            </w:r>
          </w:p>
        </w:tc>
        <w:tc>
          <w:tcPr>
            <w:tcW w:w="1560" w:type="dxa"/>
          </w:tcPr>
          <w:p w14:paraId="2D8AC8CE" w14:textId="6F5381D9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786B816F" w14:textId="77777777" w:rsidTr="006F7F8E">
        <w:tc>
          <w:tcPr>
            <w:tcW w:w="992" w:type="dxa"/>
          </w:tcPr>
          <w:p w14:paraId="667EE3F3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623" w:type="dxa"/>
          </w:tcPr>
          <w:p w14:paraId="2CFBCE4D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Пропорции лица человека</w:t>
            </w:r>
          </w:p>
        </w:tc>
        <w:tc>
          <w:tcPr>
            <w:tcW w:w="1560" w:type="dxa"/>
          </w:tcPr>
          <w:p w14:paraId="53261E76" w14:textId="71A95E83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4BC6D5B7" w14:textId="77777777" w:rsidTr="006F7F8E">
        <w:tc>
          <w:tcPr>
            <w:tcW w:w="992" w:type="dxa"/>
          </w:tcPr>
          <w:p w14:paraId="4F518718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623" w:type="dxa"/>
          </w:tcPr>
          <w:p w14:paraId="05B882A8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Иллюстрация </w:t>
            </w:r>
          </w:p>
        </w:tc>
        <w:tc>
          <w:tcPr>
            <w:tcW w:w="1560" w:type="dxa"/>
          </w:tcPr>
          <w:p w14:paraId="12791FD4" w14:textId="099BAB06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01A985B8" w14:textId="77777777" w:rsidTr="006F7F8E">
        <w:tc>
          <w:tcPr>
            <w:tcW w:w="992" w:type="dxa"/>
          </w:tcPr>
          <w:p w14:paraId="2601B52F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623" w:type="dxa"/>
          </w:tcPr>
          <w:p w14:paraId="2A908E8A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Иллюстрация к сказке</w:t>
            </w:r>
          </w:p>
        </w:tc>
        <w:tc>
          <w:tcPr>
            <w:tcW w:w="1560" w:type="dxa"/>
          </w:tcPr>
          <w:p w14:paraId="06B8FC08" w14:textId="33FCBA28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05C0F820" w14:textId="77777777" w:rsidTr="006F7F8E">
        <w:tc>
          <w:tcPr>
            <w:tcW w:w="992" w:type="dxa"/>
          </w:tcPr>
          <w:p w14:paraId="5F7B89E8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623" w:type="dxa"/>
          </w:tcPr>
          <w:p w14:paraId="21666D9D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Звучащие стихи</w:t>
            </w:r>
          </w:p>
        </w:tc>
        <w:tc>
          <w:tcPr>
            <w:tcW w:w="1560" w:type="dxa"/>
          </w:tcPr>
          <w:p w14:paraId="7187E74A" w14:textId="017E541F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6D8698FC" w14:textId="77777777" w:rsidTr="006F7F8E">
        <w:tc>
          <w:tcPr>
            <w:tcW w:w="992" w:type="dxa"/>
          </w:tcPr>
          <w:p w14:paraId="56FB8903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623" w:type="dxa"/>
          </w:tcPr>
          <w:p w14:paraId="0AC42A6F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Моя семья</w:t>
            </w:r>
          </w:p>
        </w:tc>
        <w:tc>
          <w:tcPr>
            <w:tcW w:w="1560" w:type="dxa"/>
          </w:tcPr>
          <w:p w14:paraId="229C9ED8" w14:textId="666DD697" w:rsidR="006F7F8E" w:rsidRPr="00D64A4A" w:rsidRDefault="00F564D5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25F804E3" w14:textId="77777777" w:rsidTr="006F7F8E">
        <w:tc>
          <w:tcPr>
            <w:tcW w:w="992" w:type="dxa"/>
          </w:tcPr>
          <w:p w14:paraId="5FA7F78D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623" w:type="dxa"/>
          </w:tcPr>
          <w:p w14:paraId="49D0CDBD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Выставка</w:t>
            </w:r>
          </w:p>
        </w:tc>
        <w:tc>
          <w:tcPr>
            <w:tcW w:w="1560" w:type="dxa"/>
          </w:tcPr>
          <w:p w14:paraId="6A71AC9D" w14:textId="1ECE5AF1" w:rsidR="006F7F8E" w:rsidRPr="00D64A4A" w:rsidRDefault="00F564D5" w:rsidP="006F7F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6F7F8E" w:rsidRPr="00D64A4A" w14:paraId="390F009E" w14:textId="77777777" w:rsidTr="006F7F8E">
        <w:tc>
          <w:tcPr>
            <w:tcW w:w="992" w:type="dxa"/>
          </w:tcPr>
          <w:p w14:paraId="36E049FD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623" w:type="dxa"/>
          </w:tcPr>
          <w:p w14:paraId="55833A5D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Урок-экскурсия </w:t>
            </w:r>
          </w:p>
        </w:tc>
        <w:tc>
          <w:tcPr>
            <w:tcW w:w="1560" w:type="dxa"/>
          </w:tcPr>
          <w:p w14:paraId="2662D841" w14:textId="6D8386B2" w:rsidR="006F7F8E" w:rsidRPr="00D64A4A" w:rsidRDefault="00F564D5" w:rsidP="006F7F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6F7F8E" w:rsidRPr="00D64A4A" w14:paraId="2CF10557" w14:textId="77777777" w:rsidTr="006F7F8E">
        <w:tc>
          <w:tcPr>
            <w:tcW w:w="992" w:type="dxa"/>
          </w:tcPr>
          <w:p w14:paraId="0F97806C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3" w:type="dxa"/>
          </w:tcPr>
          <w:p w14:paraId="42266C9A" w14:textId="77777777" w:rsidR="006F7F8E" w:rsidRPr="00D64A4A" w:rsidRDefault="006F7F8E" w:rsidP="006F7F8E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«Декоративное рисование</w:t>
            </w:r>
          </w:p>
        </w:tc>
        <w:tc>
          <w:tcPr>
            <w:tcW w:w="1560" w:type="dxa"/>
          </w:tcPr>
          <w:p w14:paraId="572120B8" w14:textId="0C7E962C" w:rsidR="006F7F8E" w:rsidRPr="00D64A4A" w:rsidRDefault="00D83F2A" w:rsidP="006F7F8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6F7F8E" w:rsidRPr="00D64A4A" w14:paraId="1907A069" w14:textId="77777777" w:rsidTr="006F7F8E">
        <w:tc>
          <w:tcPr>
            <w:tcW w:w="992" w:type="dxa"/>
          </w:tcPr>
          <w:p w14:paraId="3566B3EC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623" w:type="dxa"/>
          </w:tcPr>
          <w:p w14:paraId="40112BFE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Узор из цветочных мотивов</w:t>
            </w:r>
          </w:p>
        </w:tc>
        <w:tc>
          <w:tcPr>
            <w:tcW w:w="1560" w:type="dxa"/>
          </w:tcPr>
          <w:p w14:paraId="6DD17F25" w14:textId="529CC38C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5DEABE7F" w14:textId="77777777" w:rsidTr="006F7F8E">
        <w:tc>
          <w:tcPr>
            <w:tcW w:w="992" w:type="dxa"/>
          </w:tcPr>
          <w:p w14:paraId="54A19A42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623" w:type="dxa"/>
          </w:tcPr>
          <w:p w14:paraId="56A7C611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Золотая Хохлома</w:t>
            </w:r>
          </w:p>
        </w:tc>
        <w:tc>
          <w:tcPr>
            <w:tcW w:w="1560" w:type="dxa"/>
          </w:tcPr>
          <w:p w14:paraId="7D66702F" w14:textId="6306A1F5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164D91F1" w14:textId="77777777" w:rsidTr="006F7F8E">
        <w:tc>
          <w:tcPr>
            <w:tcW w:w="992" w:type="dxa"/>
          </w:tcPr>
          <w:p w14:paraId="119AFF0F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623" w:type="dxa"/>
          </w:tcPr>
          <w:p w14:paraId="02378BAA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Техника выполнения хохломской росписи</w:t>
            </w:r>
          </w:p>
        </w:tc>
        <w:tc>
          <w:tcPr>
            <w:tcW w:w="1560" w:type="dxa"/>
          </w:tcPr>
          <w:p w14:paraId="27F5A87D" w14:textId="10801484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639B957A" w14:textId="77777777" w:rsidTr="006F7F8E">
        <w:tc>
          <w:tcPr>
            <w:tcW w:w="992" w:type="dxa"/>
          </w:tcPr>
          <w:p w14:paraId="38E47C74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623" w:type="dxa"/>
          </w:tcPr>
          <w:p w14:paraId="308746EF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Роспись деревянной посуды  по мотивам хохломского узора</w:t>
            </w:r>
          </w:p>
        </w:tc>
        <w:tc>
          <w:tcPr>
            <w:tcW w:w="1560" w:type="dxa"/>
          </w:tcPr>
          <w:p w14:paraId="50B8FBAA" w14:textId="1C9FBDA2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01C97D99" w14:textId="77777777" w:rsidTr="006F7F8E">
        <w:tc>
          <w:tcPr>
            <w:tcW w:w="992" w:type="dxa"/>
          </w:tcPr>
          <w:p w14:paraId="62C258A9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623" w:type="dxa"/>
          </w:tcPr>
          <w:p w14:paraId="54D04873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Лаковая миниатюра</w:t>
            </w:r>
          </w:p>
        </w:tc>
        <w:tc>
          <w:tcPr>
            <w:tcW w:w="1560" w:type="dxa"/>
          </w:tcPr>
          <w:p w14:paraId="557843AF" w14:textId="373AB3BD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361EABFF" w14:textId="77777777" w:rsidTr="006F7F8E">
        <w:tc>
          <w:tcPr>
            <w:tcW w:w="992" w:type="dxa"/>
          </w:tcPr>
          <w:p w14:paraId="29E41513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623" w:type="dxa"/>
          </w:tcPr>
          <w:p w14:paraId="2E09401D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Сказочный Палех</w:t>
            </w:r>
          </w:p>
        </w:tc>
        <w:tc>
          <w:tcPr>
            <w:tcW w:w="1560" w:type="dxa"/>
          </w:tcPr>
          <w:p w14:paraId="33ED6A95" w14:textId="620E22DD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03E2299D" w14:textId="77777777" w:rsidTr="006F7F8E">
        <w:tc>
          <w:tcPr>
            <w:tcW w:w="992" w:type="dxa"/>
          </w:tcPr>
          <w:p w14:paraId="51B9359E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623" w:type="dxa"/>
          </w:tcPr>
          <w:p w14:paraId="494AE263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Особенности композиции, цвета в палехской росписи</w:t>
            </w:r>
          </w:p>
        </w:tc>
        <w:tc>
          <w:tcPr>
            <w:tcW w:w="1560" w:type="dxa"/>
          </w:tcPr>
          <w:p w14:paraId="58DBD0B2" w14:textId="535C63E2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05CD1C30" w14:textId="77777777" w:rsidTr="006F7F8E">
        <w:tc>
          <w:tcPr>
            <w:tcW w:w="992" w:type="dxa"/>
          </w:tcPr>
          <w:p w14:paraId="1663238F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623" w:type="dxa"/>
          </w:tcPr>
          <w:p w14:paraId="7457EF46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Орнамент в лаковой миниатюре</w:t>
            </w:r>
          </w:p>
        </w:tc>
        <w:tc>
          <w:tcPr>
            <w:tcW w:w="1560" w:type="dxa"/>
          </w:tcPr>
          <w:p w14:paraId="6C8357D3" w14:textId="1A70A8A6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6286D192" w14:textId="77777777" w:rsidTr="006F7F8E">
        <w:tc>
          <w:tcPr>
            <w:tcW w:w="992" w:type="dxa"/>
          </w:tcPr>
          <w:p w14:paraId="28BF0B85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623" w:type="dxa"/>
          </w:tcPr>
          <w:p w14:paraId="4429BBFE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Праздник Масленицы</w:t>
            </w:r>
          </w:p>
        </w:tc>
        <w:tc>
          <w:tcPr>
            <w:tcW w:w="1560" w:type="dxa"/>
          </w:tcPr>
          <w:p w14:paraId="101DCE7A" w14:textId="6F02B015" w:rsidR="006F7F8E" w:rsidRPr="00D64A4A" w:rsidRDefault="00D83F2A" w:rsidP="006F7F8E">
            <w:pPr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6F7F8E" w:rsidRPr="00D64A4A" w14:paraId="7A6C2436" w14:textId="77777777" w:rsidTr="006F7F8E">
        <w:tc>
          <w:tcPr>
            <w:tcW w:w="992" w:type="dxa"/>
          </w:tcPr>
          <w:p w14:paraId="6922B12B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3" w:type="dxa"/>
          </w:tcPr>
          <w:p w14:paraId="72F3A45F" w14:textId="77777777" w:rsidR="006F7F8E" w:rsidRPr="00D64A4A" w:rsidRDefault="006F7F8E" w:rsidP="006F7F8E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4. Творческая мастерская. Роспись ткани</w:t>
            </w:r>
          </w:p>
        </w:tc>
        <w:tc>
          <w:tcPr>
            <w:tcW w:w="1560" w:type="dxa"/>
          </w:tcPr>
          <w:p w14:paraId="07F5C3FB" w14:textId="5DAD5BDE" w:rsidR="006F7F8E" w:rsidRPr="00D64A4A" w:rsidRDefault="00D83F2A" w:rsidP="006F7F8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6F7F8E" w:rsidRPr="00D64A4A" w14:paraId="074EFBB3" w14:textId="77777777" w:rsidTr="006F7F8E">
        <w:tc>
          <w:tcPr>
            <w:tcW w:w="992" w:type="dxa"/>
          </w:tcPr>
          <w:p w14:paraId="21B61604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623" w:type="dxa"/>
          </w:tcPr>
          <w:p w14:paraId="61776E98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Батик</w:t>
            </w:r>
            <w:proofErr w:type="gramStart"/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–-</w:t>
            </w:r>
            <w:proofErr w:type="gramEnd"/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искусство росписи ткани</w:t>
            </w:r>
          </w:p>
        </w:tc>
        <w:tc>
          <w:tcPr>
            <w:tcW w:w="1560" w:type="dxa"/>
          </w:tcPr>
          <w:p w14:paraId="3DDAA093" w14:textId="0099BFDB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0D98E2E2" w14:textId="77777777" w:rsidTr="006F7F8E">
        <w:tc>
          <w:tcPr>
            <w:tcW w:w="992" w:type="dxa"/>
          </w:tcPr>
          <w:p w14:paraId="7C1AC2C3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623" w:type="dxa"/>
          </w:tcPr>
          <w:p w14:paraId="29AEB0A5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Батик. Организация рабочего места </w:t>
            </w:r>
          </w:p>
        </w:tc>
        <w:tc>
          <w:tcPr>
            <w:tcW w:w="1560" w:type="dxa"/>
          </w:tcPr>
          <w:p w14:paraId="2DBB82E2" w14:textId="2561D9BA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5DE0B248" w14:textId="77777777" w:rsidTr="006F7F8E">
        <w:tc>
          <w:tcPr>
            <w:tcW w:w="992" w:type="dxa"/>
          </w:tcPr>
          <w:p w14:paraId="3D44B638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623" w:type="dxa"/>
          </w:tcPr>
          <w:p w14:paraId="100F4C14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Батик. Работа над эскизом</w:t>
            </w:r>
          </w:p>
        </w:tc>
        <w:tc>
          <w:tcPr>
            <w:tcW w:w="1560" w:type="dxa"/>
          </w:tcPr>
          <w:p w14:paraId="35E6448D" w14:textId="35EA6BA5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3236D7A1" w14:textId="77777777" w:rsidTr="006F7F8E">
        <w:tc>
          <w:tcPr>
            <w:tcW w:w="992" w:type="dxa"/>
          </w:tcPr>
          <w:p w14:paraId="102464ED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623" w:type="dxa"/>
          </w:tcPr>
          <w:p w14:paraId="5F4099BC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Батик «Цветы и бабочки» Нанесение резерва</w:t>
            </w:r>
          </w:p>
        </w:tc>
        <w:tc>
          <w:tcPr>
            <w:tcW w:w="1560" w:type="dxa"/>
          </w:tcPr>
          <w:p w14:paraId="4C569FA2" w14:textId="7D306B52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7038F6CA" w14:textId="77777777" w:rsidTr="006F7F8E">
        <w:tc>
          <w:tcPr>
            <w:tcW w:w="992" w:type="dxa"/>
          </w:tcPr>
          <w:p w14:paraId="7CFB03CA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623" w:type="dxa"/>
          </w:tcPr>
          <w:p w14:paraId="44CD6773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Батик. Заливка цветом</w:t>
            </w:r>
          </w:p>
        </w:tc>
        <w:tc>
          <w:tcPr>
            <w:tcW w:w="1560" w:type="dxa"/>
          </w:tcPr>
          <w:p w14:paraId="1706856A" w14:textId="45923129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0610332F" w14:textId="77777777" w:rsidTr="006F7F8E">
        <w:tc>
          <w:tcPr>
            <w:tcW w:w="992" w:type="dxa"/>
          </w:tcPr>
          <w:p w14:paraId="5460A7EE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623" w:type="dxa"/>
          </w:tcPr>
          <w:p w14:paraId="1B173BBE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Батик (шарф платок для мамы) </w:t>
            </w:r>
          </w:p>
        </w:tc>
        <w:tc>
          <w:tcPr>
            <w:tcW w:w="1560" w:type="dxa"/>
          </w:tcPr>
          <w:p w14:paraId="655B992D" w14:textId="1474BBDA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65FAD067" w14:textId="77777777" w:rsidTr="006F7F8E">
        <w:tc>
          <w:tcPr>
            <w:tcW w:w="992" w:type="dxa"/>
          </w:tcPr>
          <w:p w14:paraId="368851C4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623" w:type="dxa"/>
          </w:tcPr>
          <w:p w14:paraId="26B58ED1" w14:textId="77777777" w:rsidR="006F7F8E" w:rsidRPr="00D64A4A" w:rsidRDefault="006F7F8E" w:rsidP="006F7F8E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Батик. Роспись цветными резервами</w:t>
            </w:r>
          </w:p>
        </w:tc>
        <w:tc>
          <w:tcPr>
            <w:tcW w:w="1560" w:type="dxa"/>
          </w:tcPr>
          <w:p w14:paraId="1E34ADC3" w14:textId="5D575862" w:rsidR="006F7F8E" w:rsidRPr="00D64A4A" w:rsidRDefault="00D83F2A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6F7F8E" w:rsidRPr="00D64A4A" w14:paraId="070F7F71" w14:textId="77777777" w:rsidTr="006F7F8E">
        <w:tc>
          <w:tcPr>
            <w:tcW w:w="992" w:type="dxa"/>
          </w:tcPr>
          <w:p w14:paraId="6219F2F5" w14:textId="376DEA81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3" w:type="dxa"/>
          </w:tcPr>
          <w:p w14:paraId="188A7E4B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Вернисаж. Итоговая выставка работ</w:t>
            </w:r>
          </w:p>
        </w:tc>
        <w:tc>
          <w:tcPr>
            <w:tcW w:w="1560" w:type="dxa"/>
          </w:tcPr>
          <w:p w14:paraId="141BBC32" w14:textId="42CCF20E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7F8E" w:rsidRPr="00D64A4A" w14:paraId="251DEE51" w14:textId="77777777" w:rsidTr="006F7F8E">
        <w:tc>
          <w:tcPr>
            <w:tcW w:w="992" w:type="dxa"/>
          </w:tcPr>
          <w:p w14:paraId="7898CB25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3" w:type="dxa"/>
          </w:tcPr>
          <w:p w14:paraId="18B63405" w14:textId="77777777" w:rsidR="006F7F8E" w:rsidRPr="00D64A4A" w:rsidRDefault="00FF60F9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="006F7F8E"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«Вернисаж» </w:t>
            </w:r>
            <w:r w:rsidR="006F7F8E" w:rsidRPr="00D64A4A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выставок работ в конце полугодия и года. Уроки-наблюдения, уроки-экскурсии, участие в конкурсах, олимпиадах.</w:t>
            </w:r>
          </w:p>
        </w:tc>
        <w:tc>
          <w:tcPr>
            <w:tcW w:w="1560" w:type="dxa"/>
          </w:tcPr>
          <w:p w14:paraId="20F654BF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F7F8E" w:rsidRPr="00D64A4A" w14:paraId="0BEAF6B3" w14:textId="77777777" w:rsidTr="006F7F8E">
        <w:tc>
          <w:tcPr>
            <w:tcW w:w="992" w:type="dxa"/>
          </w:tcPr>
          <w:p w14:paraId="084C657B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1623" w:type="dxa"/>
          </w:tcPr>
          <w:p w14:paraId="75DDE12B" w14:textId="77777777" w:rsidR="006F7F8E" w:rsidRPr="00D64A4A" w:rsidRDefault="006F7F8E" w:rsidP="006F7F8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560" w:type="dxa"/>
          </w:tcPr>
          <w:p w14:paraId="5C142562" w14:textId="461F88B9" w:rsidR="006F7F8E" w:rsidRPr="00D64A4A" w:rsidRDefault="00D83F2A" w:rsidP="006F7F8E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72</w:t>
            </w:r>
            <w:r w:rsidR="00FF60F9"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="006F7F8E" w:rsidRPr="00D64A4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часа</w:t>
            </w:r>
          </w:p>
        </w:tc>
      </w:tr>
    </w:tbl>
    <w:p w14:paraId="5006D930" w14:textId="77777777" w:rsidR="006F7F8E" w:rsidRPr="00D64A4A" w:rsidRDefault="006F7F8E" w:rsidP="006F7F8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1C6EE11" w14:textId="77777777" w:rsidR="00FF60F9" w:rsidRPr="00D64A4A" w:rsidRDefault="00FF60F9" w:rsidP="006F7F8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ECA2338" w14:textId="77777777" w:rsidR="00D83F2A" w:rsidRDefault="00D83F2A" w:rsidP="00431519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CF260B5" w14:textId="77777777" w:rsidR="006F7F8E" w:rsidRPr="00D64A4A" w:rsidRDefault="00431519" w:rsidP="00431519">
      <w:pPr>
        <w:jc w:val="center"/>
        <w:rPr>
          <w:rFonts w:ascii="Times New Roman" w:hAnsi="Times New Roman" w:cs="Times New Roman"/>
          <w:sz w:val="24"/>
          <w:szCs w:val="24"/>
        </w:rPr>
      </w:pPr>
      <w:r w:rsidRPr="00D64A4A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Содержание программы</w:t>
      </w:r>
    </w:p>
    <w:tbl>
      <w:tblPr>
        <w:tblStyle w:val="4"/>
        <w:tblW w:w="1101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5"/>
        <w:gridCol w:w="1275"/>
        <w:gridCol w:w="851"/>
        <w:gridCol w:w="2410"/>
        <w:gridCol w:w="4110"/>
        <w:gridCol w:w="368"/>
        <w:gridCol w:w="17"/>
        <w:gridCol w:w="50"/>
        <w:gridCol w:w="17"/>
        <w:gridCol w:w="17"/>
        <w:gridCol w:w="17"/>
        <w:gridCol w:w="16"/>
        <w:gridCol w:w="17"/>
        <w:gridCol w:w="760"/>
        <w:gridCol w:w="500"/>
        <w:gridCol w:w="20"/>
      </w:tblGrid>
      <w:tr w:rsidR="004F77E7" w:rsidRPr="00D64A4A" w14:paraId="399574F0" w14:textId="33838CBE" w:rsidTr="004F77E7">
        <w:trPr>
          <w:gridAfter w:val="1"/>
          <w:wAfter w:w="20" w:type="dxa"/>
          <w:trHeight w:val="703"/>
        </w:trPr>
        <w:tc>
          <w:tcPr>
            <w:tcW w:w="565" w:type="dxa"/>
            <w:vMerge w:val="restart"/>
          </w:tcPr>
          <w:p w14:paraId="2974F64B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14:paraId="07195C8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урока</w:t>
            </w:r>
          </w:p>
        </w:tc>
        <w:tc>
          <w:tcPr>
            <w:tcW w:w="1275" w:type="dxa"/>
            <w:vMerge w:val="restart"/>
          </w:tcPr>
          <w:p w14:paraId="72FEC91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3261" w:type="dxa"/>
            <w:gridSpan w:val="2"/>
            <w:vMerge w:val="restart"/>
          </w:tcPr>
          <w:p w14:paraId="33750D0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Содержание. </w:t>
            </w:r>
          </w:p>
          <w:p w14:paraId="2C80F29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Техника выполнения</w:t>
            </w:r>
          </w:p>
        </w:tc>
        <w:tc>
          <w:tcPr>
            <w:tcW w:w="4110" w:type="dxa"/>
            <w:vMerge w:val="restart"/>
          </w:tcPr>
          <w:p w14:paraId="69E7AE7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Характеристика деятельности учащихся</w:t>
            </w:r>
          </w:p>
        </w:tc>
        <w:tc>
          <w:tcPr>
            <w:tcW w:w="519" w:type="dxa"/>
            <w:gridSpan w:val="8"/>
            <w:vMerge w:val="restart"/>
          </w:tcPr>
          <w:p w14:paraId="781E32F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час</w:t>
            </w:r>
          </w:p>
        </w:tc>
        <w:tc>
          <w:tcPr>
            <w:tcW w:w="1260" w:type="dxa"/>
            <w:gridSpan w:val="2"/>
          </w:tcPr>
          <w:p w14:paraId="58BB1C21" w14:textId="407FDBCC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</w:tr>
      <w:tr w:rsidR="004F77E7" w:rsidRPr="00D64A4A" w14:paraId="34AF770B" w14:textId="251ABFDE" w:rsidTr="00C82A59">
        <w:trPr>
          <w:gridAfter w:val="1"/>
          <w:wAfter w:w="20" w:type="dxa"/>
          <w:trHeight w:val="670"/>
        </w:trPr>
        <w:tc>
          <w:tcPr>
            <w:tcW w:w="565" w:type="dxa"/>
            <w:vMerge/>
          </w:tcPr>
          <w:p w14:paraId="6AF259C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</w:tcPr>
          <w:p w14:paraId="6E6A4BF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  <w:vMerge/>
          </w:tcPr>
          <w:p w14:paraId="7EF0BFCE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  <w:vMerge/>
          </w:tcPr>
          <w:p w14:paraId="74FB3EE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9" w:type="dxa"/>
            <w:gridSpan w:val="8"/>
            <w:vMerge/>
          </w:tcPr>
          <w:p w14:paraId="65A890C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60" w:type="dxa"/>
          </w:tcPr>
          <w:p w14:paraId="0EC84944" w14:textId="5A7227DF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</w:t>
            </w:r>
            <w:proofErr w:type="spellEnd"/>
            <w:proofErr w:type="gramEnd"/>
          </w:p>
        </w:tc>
        <w:tc>
          <w:tcPr>
            <w:tcW w:w="500" w:type="dxa"/>
          </w:tcPr>
          <w:p w14:paraId="0E3F7CD8" w14:textId="3C26B3E0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Фк</w:t>
            </w:r>
            <w:proofErr w:type="spellEnd"/>
          </w:p>
        </w:tc>
      </w:tr>
      <w:tr w:rsidR="004F77E7" w:rsidRPr="00D64A4A" w14:paraId="29906601" w14:textId="6EA71D0A" w:rsidTr="00C82A59">
        <w:tc>
          <w:tcPr>
            <w:tcW w:w="565" w:type="dxa"/>
          </w:tcPr>
          <w:p w14:paraId="35B3DAF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4"/>
          </w:tcPr>
          <w:p w14:paraId="4FE38C38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1«Как прекрасен этот мир»</w:t>
            </w:r>
          </w:p>
          <w:p w14:paraId="6787286B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Рисование с натуры по памяти, представлению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(как и о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говорит искусство)</w:t>
            </w:r>
          </w:p>
        </w:tc>
        <w:tc>
          <w:tcPr>
            <w:tcW w:w="502" w:type="dxa"/>
            <w:gridSpan w:val="7"/>
          </w:tcPr>
          <w:p w14:paraId="4726762D" w14:textId="39040E3F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4F77E7"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77" w:type="dxa"/>
            <w:gridSpan w:val="2"/>
          </w:tcPr>
          <w:p w14:paraId="2CAA372D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1C12023E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F77E7" w:rsidRPr="00D64A4A" w14:paraId="4A0E87B2" w14:textId="137922BA" w:rsidTr="00C82A59">
        <w:trPr>
          <w:gridAfter w:val="1"/>
          <w:wAfter w:w="20" w:type="dxa"/>
        </w:trPr>
        <w:tc>
          <w:tcPr>
            <w:tcW w:w="565" w:type="dxa"/>
          </w:tcPr>
          <w:p w14:paraId="23A5FD0C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1-2</w:t>
            </w:r>
          </w:p>
        </w:tc>
        <w:tc>
          <w:tcPr>
            <w:tcW w:w="1275" w:type="dxa"/>
          </w:tcPr>
          <w:p w14:paraId="31E9702E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Вводное занятие «Чему я научусь» </w:t>
            </w:r>
          </w:p>
        </w:tc>
        <w:tc>
          <w:tcPr>
            <w:tcW w:w="3261" w:type="dxa"/>
            <w:gridSpan w:val="2"/>
          </w:tcPr>
          <w:p w14:paraId="63815EBD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кабинетом и педагогом. Беседа о планах на год. Просмотр лучших работ из фонда. Организация рабочего места. Техника безопасности. Графический тест.</w:t>
            </w:r>
          </w:p>
        </w:tc>
        <w:tc>
          <w:tcPr>
            <w:tcW w:w="4110" w:type="dxa"/>
          </w:tcPr>
          <w:p w14:paraId="751C642E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Знакомятся с планом работы, с ТБ,</w:t>
            </w:r>
          </w:p>
          <w:p w14:paraId="5D3C2BA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формируют эстетические потребности, проходят диагностический тест</w:t>
            </w:r>
          </w:p>
        </w:tc>
        <w:tc>
          <w:tcPr>
            <w:tcW w:w="502" w:type="dxa"/>
            <w:gridSpan w:val="7"/>
          </w:tcPr>
          <w:p w14:paraId="686371B8" w14:textId="02E7C858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" w:type="dxa"/>
            <w:gridSpan w:val="2"/>
          </w:tcPr>
          <w:p w14:paraId="7163CAA7" w14:textId="57128A65" w:rsidR="00C82A59" w:rsidRPr="00D64A4A" w:rsidRDefault="00C82A59" w:rsidP="00D83F2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2935FA76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64CA1E4D" w14:textId="6806015D" w:rsidTr="00C82A59">
        <w:trPr>
          <w:gridAfter w:val="1"/>
          <w:wAfter w:w="20" w:type="dxa"/>
        </w:trPr>
        <w:tc>
          <w:tcPr>
            <w:tcW w:w="565" w:type="dxa"/>
          </w:tcPr>
          <w:p w14:paraId="2A788810" w14:textId="1FB3D29D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3-4</w:t>
            </w:r>
          </w:p>
        </w:tc>
        <w:tc>
          <w:tcPr>
            <w:tcW w:w="1275" w:type="dxa"/>
          </w:tcPr>
          <w:p w14:paraId="6D08A3D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Графика</w:t>
            </w:r>
          </w:p>
        </w:tc>
        <w:tc>
          <w:tcPr>
            <w:tcW w:w="3261" w:type="dxa"/>
            <w:gridSpan w:val="2"/>
          </w:tcPr>
          <w:p w14:paraId="7F81E9E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о языке выразительной графики, использование знакомых приёмов работы, выполнение творческих заданий на передачу перспективы.</w:t>
            </w:r>
            <w:r w:rsidRPr="00D64A4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35F861A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Зрительный ряд: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А.Дюрер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(гравюры),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П.Кончаловский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«Зарисовка пейзажа»</w:t>
            </w:r>
            <w:r w:rsidRPr="00D64A4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 xml:space="preserve"> Задание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Графический рисунок «Моя улица»</w:t>
            </w:r>
          </w:p>
        </w:tc>
        <w:tc>
          <w:tcPr>
            <w:tcW w:w="4110" w:type="dxa"/>
          </w:tcPr>
          <w:p w14:paraId="14C6DF7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Продумывают и выстраивают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композицию рисунка;</w:t>
            </w:r>
          </w:p>
          <w:p w14:paraId="2C77C0FB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применяют знания линейной перспективы;</w:t>
            </w:r>
          </w:p>
          <w:p w14:paraId="0933347B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сравнивают, сопоставляют, анализируют</w:t>
            </w:r>
            <w:r w:rsidRPr="00D64A4A">
              <w:rPr>
                <w:rFonts w:ascii="Times New Roman" w:eastAsia="Times New Roman" w:hAnsi="Times New Roman" w:cs="Times New Roman"/>
                <w:b/>
                <w:color w:val="1D1B11"/>
                <w:sz w:val="24"/>
                <w:szCs w:val="24"/>
                <w:lang w:eastAsia="ru-RU"/>
              </w:rPr>
              <w:t>,</w:t>
            </w: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 xml:space="preserve"> аргументируют свою позицию; выбирают действие в соответствии с поставленной задачей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02" w:type="dxa"/>
            <w:gridSpan w:val="7"/>
          </w:tcPr>
          <w:p w14:paraId="0C70F741" w14:textId="10FD8947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" w:type="dxa"/>
            <w:gridSpan w:val="2"/>
          </w:tcPr>
          <w:p w14:paraId="1D28044C" w14:textId="7BB5D256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496F4A11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1E12E1DD" w14:textId="1F51D5E1" w:rsidTr="00C82A59">
        <w:trPr>
          <w:gridAfter w:val="1"/>
          <w:wAfter w:w="20" w:type="dxa"/>
        </w:trPr>
        <w:tc>
          <w:tcPr>
            <w:tcW w:w="565" w:type="dxa"/>
          </w:tcPr>
          <w:p w14:paraId="38F957D3" w14:textId="4C526CB8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5-6</w:t>
            </w:r>
          </w:p>
        </w:tc>
        <w:tc>
          <w:tcPr>
            <w:tcW w:w="1275" w:type="dxa"/>
          </w:tcPr>
          <w:p w14:paraId="50AB0A0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Тоновые отношения в графике</w:t>
            </w:r>
          </w:p>
        </w:tc>
        <w:tc>
          <w:tcPr>
            <w:tcW w:w="3261" w:type="dxa"/>
            <w:gridSpan w:val="2"/>
          </w:tcPr>
          <w:p w14:paraId="4CAD6AB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выразительности графики: линия, пятно. Ритм, контраст, тон, тональные отношения, фактура.</w:t>
            </w:r>
          </w:p>
          <w:p w14:paraId="33E4C29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Зрительный ряд: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рисунок (из фонда),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А.Дейнека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«Девочка у окна»</w:t>
            </w:r>
          </w:p>
          <w:p w14:paraId="6A09938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Задание: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на зарисовку геометрических фигур с передачей светотени. Творческое задание: «Зажглись фонари»</w:t>
            </w:r>
          </w:p>
          <w:p w14:paraId="0C6CEA1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14:paraId="495C9A71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Выбирают наиболее эффективные способы для решения художественной задачи;</w:t>
            </w:r>
          </w:p>
          <w:p w14:paraId="009DBC1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сравнивают различные элементы на основе зрительного ряда;</w:t>
            </w:r>
          </w:p>
          <w:p w14:paraId="3E458C6E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применяют полученные знания в решении учебной задачи;</w:t>
            </w:r>
          </w:p>
          <w:p w14:paraId="0D293C2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задают вопросы, обращаются за помощью к одноклассникам и учителю.</w:t>
            </w:r>
          </w:p>
          <w:p w14:paraId="01F510C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2" w:type="dxa"/>
            <w:gridSpan w:val="7"/>
          </w:tcPr>
          <w:p w14:paraId="3190E0F5" w14:textId="6988177D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" w:type="dxa"/>
            <w:gridSpan w:val="2"/>
          </w:tcPr>
          <w:p w14:paraId="708E33E6" w14:textId="095339E3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2186D6EE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635602FE" w14:textId="1AA0C78C" w:rsidTr="00C82A59">
        <w:trPr>
          <w:gridAfter w:val="1"/>
          <w:wAfter w:w="20" w:type="dxa"/>
        </w:trPr>
        <w:tc>
          <w:tcPr>
            <w:tcW w:w="565" w:type="dxa"/>
          </w:tcPr>
          <w:p w14:paraId="556F9102" w14:textId="1DE64AED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</w:t>
            </w:r>
          </w:p>
        </w:tc>
        <w:tc>
          <w:tcPr>
            <w:tcW w:w="1275" w:type="dxa"/>
          </w:tcPr>
          <w:p w14:paraId="341ADCA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Пейзаж в графике </w:t>
            </w:r>
          </w:p>
        </w:tc>
        <w:tc>
          <w:tcPr>
            <w:tcW w:w="3261" w:type="dxa"/>
            <w:gridSpan w:val="2"/>
          </w:tcPr>
          <w:p w14:paraId="058F03B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Графические материалы (уголь, сангина, пастель, ручка, карандаши, тушь, перо). Передача состояния природы. Применение выразительных сре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дств гр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афики. </w:t>
            </w:r>
          </w:p>
          <w:p w14:paraId="5A8DC37E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Зрительный ряд: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Дж. Констебл «Вид на реку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Стур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Ван Гог «Море»</w:t>
            </w:r>
          </w:p>
          <w:p w14:paraId="0B918DF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Задание: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Изображение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 в различных состояниях (гроза, туман, дождик, ветер, ясный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олнечный день)</w:t>
            </w:r>
          </w:p>
        </w:tc>
        <w:tc>
          <w:tcPr>
            <w:tcW w:w="4110" w:type="dxa"/>
          </w:tcPr>
          <w:p w14:paraId="6A002AB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Выбирают наиболее выразительный художественный материал в соответствии с задуманным сюжетом;</w:t>
            </w:r>
          </w:p>
          <w:p w14:paraId="2373EDE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применяют полученные знания в решении художественн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творческой задачи; обсуждают, анализируют свои работы и работы учащихся; адекватно относятся к высказываниям других;</w:t>
            </w:r>
          </w:p>
        </w:tc>
        <w:tc>
          <w:tcPr>
            <w:tcW w:w="486" w:type="dxa"/>
            <w:gridSpan w:val="6"/>
          </w:tcPr>
          <w:p w14:paraId="317B5419" w14:textId="2903D181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3" w:type="dxa"/>
            <w:gridSpan w:val="3"/>
          </w:tcPr>
          <w:p w14:paraId="015AFE79" w14:textId="58E06AB1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2513FFB5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0C6BC3CC" w14:textId="345D28AC" w:rsidTr="00C82A59">
        <w:trPr>
          <w:gridAfter w:val="1"/>
          <w:wAfter w:w="20" w:type="dxa"/>
        </w:trPr>
        <w:tc>
          <w:tcPr>
            <w:tcW w:w="565" w:type="dxa"/>
          </w:tcPr>
          <w:p w14:paraId="75BDC826" w14:textId="083FE38B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9-10</w:t>
            </w:r>
          </w:p>
        </w:tc>
        <w:tc>
          <w:tcPr>
            <w:tcW w:w="1275" w:type="dxa"/>
          </w:tcPr>
          <w:p w14:paraId="0CB46001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Живопись.</w:t>
            </w:r>
          </w:p>
          <w:p w14:paraId="7ED3C62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Цветовой круг</w:t>
            </w:r>
          </w:p>
        </w:tc>
        <w:tc>
          <w:tcPr>
            <w:tcW w:w="3261" w:type="dxa"/>
            <w:gridSpan w:val="2"/>
          </w:tcPr>
          <w:p w14:paraId="1D64A99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Цветоведение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Цветовой круг, основные, составные, дополнительные цвета. Хроматические и ахроматические цвета. Цветовая шкала с разными оттенками цвета</w:t>
            </w:r>
          </w:p>
          <w:p w14:paraId="39CA07E7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Зрительный ряд: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таблицы по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цветоведению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И. Грабарь «Осень»,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О.Ренуар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«Пейзаж»</w:t>
            </w:r>
          </w:p>
          <w:p w14:paraId="169DF5CC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Задание: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Выполнить рисунок в одной цветовой гамме (Шоколадный дворец, Осенний букет, Розовая страна и т.д.)</w:t>
            </w:r>
          </w:p>
        </w:tc>
        <w:tc>
          <w:tcPr>
            <w:tcW w:w="4110" w:type="dxa"/>
          </w:tcPr>
          <w:p w14:paraId="44EB548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 xml:space="preserve">Объясняют смыслы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цветоведения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; Сравнивают, сопоставляют, анализируют декоративные решения смешанных и основных цветов спектра; отмечают многообразие варьирования трактовок цвета;</w:t>
            </w:r>
          </w:p>
          <w:p w14:paraId="1316621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 xml:space="preserve">создают выразительные образные изображения в одной цветовой гамме </w:t>
            </w:r>
          </w:p>
          <w:p w14:paraId="5CBEA64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осваивают навыки смешивания красок, и получения нужного оттенка в процессе практической творческой работы.</w:t>
            </w:r>
          </w:p>
        </w:tc>
        <w:tc>
          <w:tcPr>
            <w:tcW w:w="502" w:type="dxa"/>
            <w:gridSpan w:val="7"/>
          </w:tcPr>
          <w:p w14:paraId="18FF123F" w14:textId="2CD3E9C9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" w:type="dxa"/>
            <w:gridSpan w:val="2"/>
          </w:tcPr>
          <w:p w14:paraId="5276E49E" w14:textId="3469EF1A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74EE0EC5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13852B60" w14:textId="0039D8D9" w:rsidTr="00C82A59">
        <w:trPr>
          <w:gridAfter w:val="1"/>
          <w:wAfter w:w="20" w:type="dxa"/>
        </w:trPr>
        <w:tc>
          <w:tcPr>
            <w:tcW w:w="565" w:type="dxa"/>
          </w:tcPr>
          <w:p w14:paraId="1D431279" w14:textId="1886C684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</w:t>
            </w:r>
          </w:p>
        </w:tc>
        <w:tc>
          <w:tcPr>
            <w:tcW w:w="1275" w:type="dxa"/>
          </w:tcPr>
          <w:p w14:paraId="312869A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Урок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–э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кскурсия в осенний парк</w:t>
            </w:r>
          </w:p>
        </w:tc>
        <w:tc>
          <w:tcPr>
            <w:tcW w:w="3261" w:type="dxa"/>
            <w:gridSpan w:val="2"/>
          </w:tcPr>
          <w:p w14:paraId="7668E56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умения видеть, замечать красоту природы; находить в ней прекрасное и  получать эстетическое удовольствие от встречи с ним</w:t>
            </w:r>
          </w:p>
        </w:tc>
        <w:tc>
          <w:tcPr>
            <w:tcW w:w="4110" w:type="dxa"/>
          </w:tcPr>
          <w:p w14:paraId="3135AF2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Учатся адекватно оценивать собственное поведение и поведение окружающих; наблюдают и учатся видеть украшения в природе, откликаться на природную красоту</w:t>
            </w:r>
          </w:p>
        </w:tc>
        <w:tc>
          <w:tcPr>
            <w:tcW w:w="502" w:type="dxa"/>
            <w:gridSpan w:val="7"/>
          </w:tcPr>
          <w:p w14:paraId="738D6C6B" w14:textId="63945A2B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" w:type="dxa"/>
            <w:gridSpan w:val="2"/>
          </w:tcPr>
          <w:p w14:paraId="07A9EA2F" w14:textId="5F069A60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46409B54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5DD90E05" w14:textId="16CE2B46" w:rsidTr="00C82A59">
        <w:trPr>
          <w:gridAfter w:val="1"/>
          <w:wAfter w:w="20" w:type="dxa"/>
        </w:trPr>
        <w:tc>
          <w:tcPr>
            <w:tcW w:w="565" w:type="dxa"/>
          </w:tcPr>
          <w:p w14:paraId="76DDC7EE" w14:textId="7CE846B6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13-14</w:t>
            </w:r>
          </w:p>
        </w:tc>
        <w:tc>
          <w:tcPr>
            <w:tcW w:w="1275" w:type="dxa"/>
          </w:tcPr>
          <w:p w14:paraId="354BEF4C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Пейзаж «Золотая осень»</w:t>
            </w:r>
          </w:p>
        </w:tc>
        <w:tc>
          <w:tcPr>
            <w:tcW w:w="3261" w:type="dxa"/>
            <w:gridSpan w:val="2"/>
          </w:tcPr>
          <w:p w14:paraId="3D27F79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пейзажа. Художники-пейзажисты.</w:t>
            </w:r>
          </w:p>
          <w:p w14:paraId="4151886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Воздушная и линейная перспектива, многоплановость, композиция и линия горизонта, изображение пространства.</w:t>
            </w:r>
          </w:p>
          <w:p w14:paraId="6FEA0A77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Зрительный ряд: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И. Левитан «Золотая осень», «Осенний день»,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П.Синьяк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«Желтый парусник»</w:t>
            </w:r>
          </w:p>
          <w:p w14:paraId="00A0628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Задание: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Изобразить осенний пейзаж. Материал - гуашь</w:t>
            </w:r>
          </w:p>
        </w:tc>
        <w:tc>
          <w:tcPr>
            <w:tcW w:w="4110" w:type="dxa"/>
          </w:tcPr>
          <w:p w14:paraId="23F0B31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 xml:space="preserve">Понимают и анализируют жанр пейзажа, дают ему эстетическую оценку в процессе просмотра картин; </w:t>
            </w:r>
          </w:p>
          <w:p w14:paraId="6412DE8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соотносят особенности строение дерева с характером и ритмом линий, пятен;</w:t>
            </w:r>
            <w:r w:rsidRPr="00D64A4A">
              <w:rPr>
                <w:rFonts w:ascii="Times New Roman" w:eastAsia="Times New Roman" w:hAnsi="Times New Roman" w:cs="Times New Roman"/>
                <w:b/>
                <w:color w:val="1D1B11"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объясняют общее и особенное в строение дерева, различие рисунка с натуры и по памяти;</w:t>
            </w:r>
          </w:p>
          <w:p w14:paraId="42EFEBB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 xml:space="preserve">осознают значение рисунка с натуры и по памяти; создают рисунки в жанре пейзаж; выражают в форме, в цветовом решении рисунка свое мировосприятие </w:t>
            </w:r>
          </w:p>
        </w:tc>
        <w:tc>
          <w:tcPr>
            <w:tcW w:w="502" w:type="dxa"/>
            <w:gridSpan w:val="7"/>
          </w:tcPr>
          <w:p w14:paraId="0931FD8F" w14:textId="4D5403D4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77" w:type="dxa"/>
            <w:gridSpan w:val="2"/>
          </w:tcPr>
          <w:p w14:paraId="266D32A5" w14:textId="1B5D3E3A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7E5ECB8E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1D033AE0" w14:textId="4C55A636" w:rsidTr="00C82A59">
        <w:trPr>
          <w:gridAfter w:val="1"/>
          <w:wAfter w:w="20" w:type="dxa"/>
        </w:trPr>
        <w:tc>
          <w:tcPr>
            <w:tcW w:w="565" w:type="dxa"/>
          </w:tcPr>
          <w:p w14:paraId="6AFBC30F" w14:textId="149974A2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15-16</w:t>
            </w:r>
          </w:p>
        </w:tc>
        <w:tc>
          <w:tcPr>
            <w:tcW w:w="1275" w:type="dxa"/>
          </w:tcPr>
          <w:p w14:paraId="5777103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Натюрморт</w:t>
            </w:r>
          </w:p>
        </w:tc>
        <w:tc>
          <w:tcPr>
            <w:tcW w:w="3261" w:type="dxa"/>
            <w:gridSpan w:val="2"/>
          </w:tcPr>
          <w:p w14:paraId="0DB5A18A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натюрморта. Освещение и тоновые отношения в натюрморте. Техника «гризайль»</w:t>
            </w:r>
          </w:p>
          <w:p w14:paraId="0C02EE4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Зрительный ряд: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Ф.Толстой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«Букет цветов»,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Н.Куприянов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«Натюрморт с лампой», Ж.-Б. Шарден «Натюрморт с атрибутами искусств»</w:t>
            </w:r>
          </w:p>
          <w:p w14:paraId="677B9D5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Задание: изображение простых по форме предметов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 драпировкой одним цветом с передачей светотени (в технике «гризайль»)</w:t>
            </w:r>
          </w:p>
        </w:tc>
        <w:tc>
          <w:tcPr>
            <w:tcW w:w="4110" w:type="dxa"/>
          </w:tcPr>
          <w:p w14:paraId="0C4EF48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lastRenderedPageBreak/>
              <w:t>Понимают и анализируют жанр натюрморта; отмечают общие черты в разных видах изображения натюрморта, отмечают в них единство конструктивной, декоративной и изобразительной деятельности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.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о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сваивают технику</w:t>
            </w:r>
            <w:r w:rsidRPr="00D64A4A">
              <w:rPr>
                <w:rFonts w:ascii="Times New Roman" w:eastAsia="Times New Roman" w:hAnsi="Times New Roman" w:cs="Times New Roman"/>
                <w:b/>
                <w:i/>
                <w:color w:val="1D1B11"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«гризайль», учатся</w:t>
            </w:r>
            <w:r w:rsidRPr="00D64A4A">
              <w:rPr>
                <w:rFonts w:ascii="Times New Roman" w:eastAsia="Times New Roman" w:hAnsi="Times New Roman" w:cs="Times New Roman"/>
                <w:b/>
                <w:color w:val="1D1B11"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передавать объем предметов краской;</w:t>
            </w:r>
          </w:p>
          <w:p w14:paraId="4C06EF0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обсуждают работы, дают оценку результатам своей и их творческо-художественной деятельности,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адекватно воспринимают суждения других людей</w:t>
            </w:r>
          </w:p>
        </w:tc>
        <w:tc>
          <w:tcPr>
            <w:tcW w:w="502" w:type="dxa"/>
            <w:gridSpan w:val="7"/>
          </w:tcPr>
          <w:p w14:paraId="410CA42D" w14:textId="2B23BE8C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777" w:type="dxa"/>
            <w:gridSpan w:val="2"/>
          </w:tcPr>
          <w:p w14:paraId="423EBF24" w14:textId="6328F961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0CD64CF2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45B6B1DB" w14:textId="54BBAB7B" w:rsidTr="00C82A59">
        <w:trPr>
          <w:gridAfter w:val="1"/>
          <w:wAfter w:w="20" w:type="dxa"/>
        </w:trPr>
        <w:tc>
          <w:tcPr>
            <w:tcW w:w="565" w:type="dxa"/>
          </w:tcPr>
          <w:p w14:paraId="1FF665C4" w14:textId="290DAA1A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17-18</w:t>
            </w:r>
          </w:p>
        </w:tc>
        <w:tc>
          <w:tcPr>
            <w:tcW w:w="1275" w:type="dxa"/>
          </w:tcPr>
          <w:p w14:paraId="4AAAC12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Натюрморт в живописи</w:t>
            </w:r>
          </w:p>
        </w:tc>
        <w:tc>
          <w:tcPr>
            <w:tcW w:w="3261" w:type="dxa"/>
            <w:gridSpan w:val="2"/>
          </w:tcPr>
          <w:p w14:paraId="13C0004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«Славный урожай», гуашь.</w:t>
            </w:r>
          </w:p>
          <w:p w14:paraId="47D7963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Понятия: светлота цвета, светотень, тень, блик. </w:t>
            </w:r>
          </w:p>
          <w:p w14:paraId="34AA571B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Зрительный ряд: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художественно-дидактическая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таблице «Приемы передачи светотени на объемных предметах», «Композиционные схемы построения натюрморта».  Караваджо «Ваза с фруктами»,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М.Сарьян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«Натюрморт», И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Хруцкий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«Цветы и плоды».</w:t>
            </w:r>
          </w:p>
          <w:p w14:paraId="05DC773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Задание: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выполнить живописный натюрмо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 с фр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уктами</w:t>
            </w:r>
          </w:p>
          <w:p w14:paraId="75D6024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2E21FEF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93FF55E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B4FF9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14:paraId="1BBE725E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Рассматривают разнообразие формы, цвет, размеры осенних плодов в натуре, находят соответствие им в изображенных натюрмортах художников; высказывают свои впечатления и эмоциональную оценку, которые вызвали произведения живописцев, изображающие дары природы.</w:t>
            </w:r>
          </w:p>
          <w:p w14:paraId="7436353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Объясняют смысл понятий: светлота цвета, светотень, тень, блик. Участвуют в обсуждении композиции, особенностей расположения овощей и фруктов в натюрмортах, различии предметов по светлоте и определяют, какова в них роль солнечного света, какие выразительные средства используют художники для передачи восхищения красотой, разнообразием природных форм.</w:t>
            </w:r>
          </w:p>
          <w:p w14:paraId="5EA3B01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Выражать в творческой работе свое отношение к щедрости природы средствами художественного образного языка живописи.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519" w:type="dxa"/>
            <w:gridSpan w:val="8"/>
          </w:tcPr>
          <w:p w14:paraId="48A6E547" w14:textId="7F6E0023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0" w:type="dxa"/>
          </w:tcPr>
          <w:p w14:paraId="1807C3A4" w14:textId="35F3F4ED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3EAE6679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557A7223" w14:textId="66548B5E" w:rsidTr="00C82A59">
        <w:trPr>
          <w:gridAfter w:val="1"/>
          <w:wAfter w:w="20" w:type="dxa"/>
        </w:trPr>
        <w:tc>
          <w:tcPr>
            <w:tcW w:w="565" w:type="dxa"/>
          </w:tcPr>
          <w:p w14:paraId="0CD1E8F7" w14:textId="59DFB574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19-20</w:t>
            </w:r>
          </w:p>
        </w:tc>
        <w:tc>
          <w:tcPr>
            <w:tcW w:w="1275" w:type="dxa"/>
          </w:tcPr>
          <w:p w14:paraId="6BE30D5E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Олимпиада по изобразительному искусству</w:t>
            </w:r>
          </w:p>
        </w:tc>
        <w:tc>
          <w:tcPr>
            <w:tcW w:w="3261" w:type="dxa"/>
            <w:gridSpan w:val="2"/>
          </w:tcPr>
          <w:p w14:paraId="0084AD7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школьном туре олимпиады по изобразительному искусству. Свободный выбор художественных материалов.</w:t>
            </w:r>
          </w:p>
        </w:tc>
        <w:tc>
          <w:tcPr>
            <w:tcW w:w="4110" w:type="dxa"/>
          </w:tcPr>
          <w:p w14:paraId="7D003BE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Демонстрируют умение раскрыть тему, наблюдательность, умение работать художественным материалом, эмоционально-личностный подход, отсутствие подражательности</w:t>
            </w:r>
          </w:p>
        </w:tc>
        <w:tc>
          <w:tcPr>
            <w:tcW w:w="519" w:type="dxa"/>
            <w:gridSpan w:val="8"/>
          </w:tcPr>
          <w:p w14:paraId="0D06B5D5" w14:textId="68687A4B" w:rsidR="004F77E7" w:rsidRPr="00D83F2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83F2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0" w:type="dxa"/>
          </w:tcPr>
          <w:p w14:paraId="463F9096" w14:textId="6B07F725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5473822B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31519" w:rsidRPr="00D64A4A" w14:paraId="67FAF386" w14:textId="77777777" w:rsidTr="004F77E7">
        <w:tc>
          <w:tcPr>
            <w:tcW w:w="565" w:type="dxa"/>
          </w:tcPr>
          <w:p w14:paraId="557986AD" w14:textId="1E0A0E66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4"/>
          </w:tcPr>
          <w:p w14:paraId="32306C25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1799" w:type="dxa"/>
            <w:gridSpan w:val="11"/>
          </w:tcPr>
          <w:p w14:paraId="06B1A45B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31519" w:rsidRPr="00D64A4A" w14:paraId="018FDBD4" w14:textId="77777777" w:rsidTr="004F77E7">
        <w:tc>
          <w:tcPr>
            <w:tcW w:w="565" w:type="dxa"/>
          </w:tcPr>
          <w:p w14:paraId="215D4BED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4"/>
          </w:tcPr>
          <w:p w14:paraId="13367A53" w14:textId="77777777" w:rsidR="00431519" w:rsidRPr="00D64A4A" w:rsidRDefault="00431519" w:rsidP="00431519">
            <w:pPr>
              <w:ind w:left="1440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 «Искусство вокруг нас». Образ, цвет и музыка.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на темы сказок, иллюстрирование стихов, изображение портрета героев литературных произведений  </w:t>
            </w:r>
          </w:p>
        </w:tc>
        <w:tc>
          <w:tcPr>
            <w:tcW w:w="1799" w:type="dxa"/>
            <w:gridSpan w:val="11"/>
          </w:tcPr>
          <w:p w14:paraId="2BFF709C" w14:textId="792C0BB3" w:rsidR="00431519" w:rsidRPr="00D64A4A" w:rsidRDefault="00D83F2A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</w:tc>
      </w:tr>
      <w:tr w:rsidR="004F77E7" w:rsidRPr="00D64A4A" w14:paraId="42B622F2" w14:textId="533AD32A" w:rsidTr="00C82A59">
        <w:trPr>
          <w:gridAfter w:val="1"/>
          <w:wAfter w:w="20" w:type="dxa"/>
        </w:trPr>
        <w:tc>
          <w:tcPr>
            <w:tcW w:w="565" w:type="dxa"/>
          </w:tcPr>
          <w:p w14:paraId="06F10E9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21-22</w:t>
            </w:r>
          </w:p>
        </w:tc>
        <w:tc>
          <w:tcPr>
            <w:tcW w:w="1275" w:type="dxa"/>
          </w:tcPr>
          <w:p w14:paraId="68CA522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Тематическая (жанровая картина)</w:t>
            </w:r>
          </w:p>
        </w:tc>
        <w:tc>
          <w:tcPr>
            <w:tcW w:w="3261" w:type="dxa"/>
            <w:gridSpan w:val="2"/>
          </w:tcPr>
          <w:p w14:paraId="34BECBEB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жанрами изобразительного искусства. Просмотр презентации «Человек в искусстве»</w:t>
            </w:r>
          </w:p>
        </w:tc>
        <w:tc>
          <w:tcPr>
            <w:tcW w:w="4110" w:type="dxa"/>
          </w:tcPr>
          <w:p w14:paraId="16A1D07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Узнают и называют уже знакомые им жанры изобразительного искусства; участвуют в обсуждении картин художников; замечают изменение картины мира в образных представлениях художников; демонстрируют умения слушать, высказывать свое мнение, уважительное отношение к мнению товарищей</w:t>
            </w:r>
            <w:r w:rsidRPr="00D64A4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;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делают вывод о необходимости изображения человека в тематической картине</w:t>
            </w:r>
          </w:p>
        </w:tc>
        <w:tc>
          <w:tcPr>
            <w:tcW w:w="469" w:type="dxa"/>
            <w:gridSpan w:val="5"/>
          </w:tcPr>
          <w:p w14:paraId="58C618E6" w14:textId="3E36F752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0" w:type="dxa"/>
            <w:gridSpan w:val="4"/>
          </w:tcPr>
          <w:p w14:paraId="3C8714E7" w14:textId="2BA1387C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12C3E6B3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40B178F5" w14:textId="0006D827" w:rsidTr="00C82A59">
        <w:trPr>
          <w:gridAfter w:val="1"/>
          <w:wAfter w:w="20" w:type="dxa"/>
        </w:trPr>
        <w:tc>
          <w:tcPr>
            <w:tcW w:w="565" w:type="dxa"/>
          </w:tcPr>
          <w:p w14:paraId="60676D43" w14:textId="08861E88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23-24</w:t>
            </w:r>
          </w:p>
        </w:tc>
        <w:tc>
          <w:tcPr>
            <w:tcW w:w="1275" w:type="dxa"/>
          </w:tcPr>
          <w:p w14:paraId="7AD78AE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Фигура человека</w:t>
            </w:r>
          </w:p>
        </w:tc>
        <w:tc>
          <w:tcPr>
            <w:tcW w:w="3261" w:type="dxa"/>
            <w:gridSpan w:val="2"/>
          </w:tcPr>
          <w:p w14:paraId="39F827B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Пропорции, конструктивно-анатомическое строение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фигуры человека; совершенствование умений последовательного ведения работы; формирование умения выполнять различными способами наброски с натуры фигуры человека</w:t>
            </w:r>
          </w:p>
          <w:p w14:paraId="00187E1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Задание: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1.Лепка фигуры человека (пластилин)</w:t>
            </w:r>
          </w:p>
          <w:p w14:paraId="46A8D27A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рисунок фигуры человека с натуры пятном (уголь) </w:t>
            </w:r>
          </w:p>
          <w:p w14:paraId="559F61AB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ru-RU"/>
              </w:rPr>
              <w:t>Зрительный ряд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наброски с фигуры человека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И.Репина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В.Серова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др.; методические таблицы (скелет, мышечная система, пропорции людей разного возраста)</w:t>
            </w:r>
          </w:p>
          <w:p w14:paraId="5E72D24F" w14:textId="77777777" w:rsidR="004F77E7" w:rsidRPr="00D64A4A" w:rsidRDefault="004F77E7" w:rsidP="00431519">
            <w:pPr>
              <w:ind w:firstLine="70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75FAFDD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14:paraId="38E8CC1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Демонстрируют умение работать по образцу; правильно формулируют</w:t>
            </w:r>
            <w:r w:rsidRPr="00D64A4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вопросы учителю, понимают учебную задачу; осваивают технику лепки «вытяжение</w:t>
            </w:r>
            <w:r w:rsidRPr="00D64A4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».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Проявляют заинтересованность в достижении положительного результата</w:t>
            </w:r>
            <w:r w:rsidRPr="00D64A4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;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выполняют наброски фигуры человека в движении с натуры, сравнивания с образцом в скульптуре, методическим пособием «фигура человека» и «натурщиком»; обсуждают полученные результаты, анализируют</w:t>
            </w:r>
            <w:r w:rsidRPr="00D64A4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ошибки, уважительно относятся к суждению других.</w:t>
            </w:r>
          </w:p>
        </w:tc>
        <w:tc>
          <w:tcPr>
            <w:tcW w:w="469" w:type="dxa"/>
            <w:gridSpan w:val="5"/>
          </w:tcPr>
          <w:p w14:paraId="55EB5890" w14:textId="62B9D227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10" w:type="dxa"/>
            <w:gridSpan w:val="4"/>
          </w:tcPr>
          <w:p w14:paraId="4B36EE75" w14:textId="6300B234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219F06CB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7209DAAF" w14:textId="4AB3E9A0" w:rsidTr="00C82A59">
        <w:trPr>
          <w:gridAfter w:val="1"/>
          <w:wAfter w:w="20" w:type="dxa"/>
        </w:trPr>
        <w:tc>
          <w:tcPr>
            <w:tcW w:w="565" w:type="dxa"/>
          </w:tcPr>
          <w:p w14:paraId="737A376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25-26</w:t>
            </w:r>
          </w:p>
        </w:tc>
        <w:tc>
          <w:tcPr>
            <w:tcW w:w="1275" w:type="dxa"/>
          </w:tcPr>
          <w:p w14:paraId="32AB5F0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Пропорции лица человека</w:t>
            </w:r>
          </w:p>
        </w:tc>
        <w:tc>
          <w:tcPr>
            <w:tcW w:w="3261" w:type="dxa"/>
            <w:gridSpan w:val="2"/>
          </w:tcPr>
          <w:p w14:paraId="736A5541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Жанр портрета. Великие портретисты прошлого. Пропорции лица человека.</w:t>
            </w:r>
          </w:p>
          <w:p w14:paraId="51558F2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Зрительный ряд: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Презентация «Портрет в изобразительном искусстве»</w:t>
            </w:r>
          </w:p>
          <w:p w14:paraId="5A61C4C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Задание: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Изображение портрета литературного героя (меловая пастель)</w:t>
            </w:r>
          </w:p>
        </w:tc>
        <w:tc>
          <w:tcPr>
            <w:tcW w:w="4110" w:type="dxa"/>
          </w:tcPr>
          <w:p w14:paraId="73C6D89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Рассматривают, обсуждают, делают выводы; находят своеобразие в раскрытии образа человека средствами разных видов изобразительного искусства; Соотносят портрет с эпохой его создания; Выполняют рисунок под руководством учителя (пропорции), самостоятельно передают характерные черты литературного героя</w:t>
            </w:r>
          </w:p>
        </w:tc>
        <w:tc>
          <w:tcPr>
            <w:tcW w:w="519" w:type="dxa"/>
            <w:gridSpan w:val="8"/>
          </w:tcPr>
          <w:p w14:paraId="2E6EF716" w14:textId="1C8963FE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0" w:type="dxa"/>
          </w:tcPr>
          <w:p w14:paraId="528463A9" w14:textId="2CC167D5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73167E35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1845829B" w14:textId="24D7A120" w:rsidTr="00C82A59">
        <w:trPr>
          <w:gridAfter w:val="1"/>
          <w:wAfter w:w="20" w:type="dxa"/>
        </w:trPr>
        <w:tc>
          <w:tcPr>
            <w:tcW w:w="565" w:type="dxa"/>
          </w:tcPr>
          <w:p w14:paraId="7F1767A7" w14:textId="7C20FE69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27-28</w:t>
            </w:r>
          </w:p>
        </w:tc>
        <w:tc>
          <w:tcPr>
            <w:tcW w:w="1275" w:type="dxa"/>
          </w:tcPr>
          <w:p w14:paraId="3FF06A1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Иллюстрация </w:t>
            </w:r>
          </w:p>
        </w:tc>
        <w:tc>
          <w:tcPr>
            <w:tcW w:w="3261" w:type="dxa"/>
            <w:gridSpan w:val="2"/>
          </w:tcPr>
          <w:p w14:paraId="0522573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«Дюймовочка».</w:t>
            </w:r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Иллюстрирование сказки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Г.Х.Андерсена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(белый, розовый, голубой, зеленоватый фоны бумаги). </w:t>
            </w:r>
          </w:p>
          <w:p w14:paraId="1178733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Литература.</w:t>
            </w:r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Г.Х.Андерсен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Дюймовочка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 (отрывок). </w:t>
            </w:r>
          </w:p>
          <w:p w14:paraId="54E881C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Книжная графика. </w:t>
            </w:r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Иллюстрации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Б.Дехтерева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В.Конашевича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Н.Гальц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 к сказке.</w:t>
            </w:r>
          </w:p>
          <w:p w14:paraId="76C6D09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>Музыка.</w:t>
            </w:r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С.Слонимский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Дюймовочка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»,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С.Губайдуллин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Дюймовочка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».</w:t>
            </w:r>
          </w:p>
          <w:p w14:paraId="443CCD8E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14:paraId="6BA689F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14:paraId="6F06B5B8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Осуществляют пошаговый контроль своих действий, </w:t>
            </w:r>
            <w:r w:rsidRPr="00D64A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вносят коррективы в свою работу;</w:t>
            </w:r>
          </w:p>
          <w:p w14:paraId="6F7645A8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пониматют</w:t>
            </w:r>
            <w:proofErr w:type="spellEnd"/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 цель выполняемых действий, используют изученные приёмы работы красками;</w:t>
            </w:r>
          </w:p>
          <w:p w14:paraId="275B3AF0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адекватно оценивают правильность выполнения задания;</w:t>
            </w:r>
          </w:p>
          <w:p w14:paraId="71F0DB3B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анализируют результаты собственной  работы по заданным критериям;</w:t>
            </w:r>
          </w:p>
          <w:p w14:paraId="401762AA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решают творческую задачу, используя известные средства;</w:t>
            </w:r>
          </w:p>
          <w:p w14:paraId="5C30F3E4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включаются в самостоятельную творческую деятельность</w:t>
            </w:r>
          </w:p>
          <w:p w14:paraId="5D094D64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(изобразительную, декоративную и конструктивную);</w:t>
            </w:r>
          </w:p>
          <w:p w14:paraId="48EACDD1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показывают в рисунке свой эмоционально-личностный подход</w:t>
            </w:r>
          </w:p>
        </w:tc>
        <w:tc>
          <w:tcPr>
            <w:tcW w:w="519" w:type="dxa"/>
            <w:gridSpan w:val="8"/>
          </w:tcPr>
          <w:p w14:paraId="72E6B89E" w14:textId="38FDC3DD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60" w:type="dxa"/>
          </w:tcPr>
          <w:p w14:paraId="425EDE9E" w14:textId="12B92249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7F4D132D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722527E9" w14:textId="4F78F055" w:rsidTr="00C82A59">
        <w:trPr>
          <w:gridAfter w:val="1"/>
          <w:wAfter w:w="20" w:type="dxa"/>
        </w:trPr>
        <w:tc>
          <w:tcPr>
            <w:tcW w:w="565" w:type="dxa"/>
          </w:tcPr>
          <w:p w14:paraId="3DB03BDE" w14:textId="270D36DD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1275" w:type="dxa"/>
          </w:tcPr>
          <w:p w14:paraId="2CF5790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Иллюстрация </w:t>
            </w:r>
          </w:p>
          <w:p w14:paraId="6031096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сказки</w:t>
            </w:r>
          </w:p>
        </w:tc>
        <w:tc>
          <w:tcPr>
            <w:tcW w:w="3261" w:type="dxa"/>
            <w:gridSpan w:val="2"/>
          </w:tcPr>
          <w:p w14:paraId="544200DE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Иллюстрирование сказки «Царевна-лягушка»</w:t>
            </w:r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  <w:p w14:paraId="03281FB1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Литература. </w:t>
            </w:r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Русская </w:t>
            </w:r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народная сказка «Царевна-лягушка».</w:t>
            </w:r>
          </w:p>
          <w:p w14:paraId="3554710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Зрительный ряд.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Иллюстрации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И.Билибина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Ю.Васнецова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к сказке «Царевна-лягушка»; эскиз костюма «Лель» к опере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Н.Римсого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-Корсакова  «Снегурочка»;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В.Васнецов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«Царевна-лягушка»;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Б.Кустодиев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«Московский трактир».</w:t>
            </w:r>
            <w:proofErr w:type="gramEnd"/>
          </w:p>
          <w:p w14:paraId="0380644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/>
                <w:iCs/>
                <w:sz w:val="24"/>
                <w:szCs w:val="24"/>
                <w:lang w:eastAsia="ru-RU"/>
              </w:rPr>
              <w:t xml:space="preserve">Музыка. </w:t>
            </w:r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Русские народные песни: «Камаринская», «Ты заря моя, зорюшка», «Дун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я-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тонкопряха</w:t>
            </w:r>
          </w:p>
        </w:tc>
        <w:tc>
          <w:tcPr>
            <w:tcW w:w="4110" w:type="dxa"/>
          </w:tcPr>
          <w:p w14:paraId="6F939649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lastRenderedPageBreak/>
              <w:t xml:space="preserve">Осуществляют пошаговый контроль своих действий, </w:t>
            </w:r>
            <w:r w:rsidRPr="00D64A4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вносят коррективы в свою работу;</w:t>
            </w:r>
          </w:p>
          <w:p w14:paraId="0BF96BF4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lastRenderedPageBreak/>
              <w:t>пониматют</w:t>
            </w:r>
            <w:proofErr w:type="spellEnd"/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 xml:space="preserve"> цель выполняемых действий, используют изученные приёмы работы красками;</w:t>
            </w:r>
          </w:p>
          <w:p w14:paraId="7AAF25CF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адекватно оценивают правильность выполнения задания;</w:t>
            </w:r>
          </w:p>
          <w:p w14:paraId="2C4A82EB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анализируют результаты собственной  работы по заданным критериям;</w:t>
            </w:r>
          </w:p>
          <w:p w14:paraId="418D29A4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решают творческую задачу, используя известные средства;</w:t>
            </w:r>
          </w:p>
          <w:p w14:paraId="5F83623A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включаются в самостоятельную творческую деятельность</w:t>
            </w:r>
          </w:p>
          <w:p w14:paraId="4E5C2941" w14:textId="77777777" w:rsidR="004F77E7" w:rsidRPr="00D64A4A" w:rsidRDefault="004F77E7" w:rsidP="00431519">
            <w:pPr>
              <w:autoSpaceDE w:val="0"/>
              <w:autoSpaceDN w:val="0"/>
              <w:adjustRightInd w:val="0"/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(изобразительную, декоративную и конструктивную);</w:t>
            </w:r>
          </w:p>
          <w:p w14:paraId="40A788D1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SchoolBookC" w:hAnsi="Times New Roman" w:cs="Times New Roman"/>
                <w:sz w:val="24"/>
                <w:szCs w:val="24"/>
                <w:lang w:eastAsia="ru-RU"/>
              </w:rPr>
              <w:t>показывают в рисунке свой эмоционально-личностный подход</w:t>
            </w:r>
          </w:p>
        </w:tc>
        <w:tc>
          <w:tcPr>
            <w:tcW w:w="502" w:type="dxa"/>
            <w:gridSpan w:val="7"/>
          </w:tcPr>
          <w:p w14:paraId="76388A79" w14:textId="5F295A11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777" w:type="dxa"/>
            <w:gridSpan w:val="2"/>
          </w:tcPr>
          <w:p w14:paraId="3BFC8273" w14:textId="6364FE12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6DA8D63A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5923BD28" w14:textId="20251AA0" w:rsidTr="00C82A59">
        <w:trPr>
          <w:gridAfter w:val="1"/>
          <w:wAfter w:w="20" w:type="dxa"/>
        </w:trPr>
        <w:tc>
          <w:tcPr>
            <w:tcW w:w="565" w:type="dxa"/>
          </w:tcPr>
          <w:p w14:paraId="1678FB7A" w14:textId="3067807B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31-32</w:t>
            </w:r>
          </w:p>
        </w:tc>
        <w:tc>
          <w:tcPr>
            <w:tcW w:w="1275" w:type="dxa"/>
          </w:tcPr>
          <w:p w14:paraId="3A54251A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Звучащие стихи</w:t>
            </w:r>
          </w:p>
          <w:p w14:paraId="49202F9C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1" w:type="dxa"/>
            <w:gridSpan w:val="2"/>
          </w:tcPr>
          <w:p w14:paraId="72CF535A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Иллюстрирование стихотворения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И.Сурикова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«Детство»</w:t>
            </w: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(отрывок).   </w:t>
            </w:r>
          </w:p>
          <w:p w14:paraId="16BDA22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  <w:lang w:eastAsia="ru-RU"/>
              </w:rPr>
              <w:t>Книжная графика.</w:t>
            </w: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Иллюстрации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В.Топкова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к книге (Суриков И. Детство.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М.: Малыш, 1992).</w:t>
            </w:r>
            <w:proofErr w:type="gramEnd"/>
          </w:p>
          <w:p w14:paraId="0403633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Использование желтого фона бумаги как художественно-ассоциативного средства.            </w:t>
            </w:r>
          </w:p>
          <w:p w14:paraId="110186FA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14:paraId="02A3EA6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Участвуют в обсуждении стихотворения; приводят примеры из своего жизненного опыта, сравнивают, анализируют;</w:t>
            </w:r>
          </w:p>
          <w:p w14:paraId="65654DFB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полученные изобразительные навыки в передаче сюжета</w:t>
            </w:r>
          </w:p>
        </w:tc>
        <w:tc>
          <w:tcPr>
            <w:tcW w:w="469" w:type="dxa"/>
            <w:gridSpan w:val="5"/>
          </w:tcPr>
          <w:p w14:paraId="7A6D9616" w14:textId="21A6F59B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0" w:type="dxa"/>
            <w:gridSpan w:val="4"/>
          </w:tcPr>
          <w:p w14:paraId="7DA352A7" w14:textId="3473D12E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4A7B3B06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46B2690B" w14:textId="41B6402B" w:rsidTr="00C82A59">
        <w:trPr>
          <w:gridAfter w:val="1"/>
          <w:wAfter w:w="20" w:type="dxa"/>
        </w:trPr>
        <w:tc>
          <w:tcPr>
            <w:tcW w:w="565" w:type="dxa"/>
          </w:tcPr>
          <w:p w14:paraId="4B1C886A" w14:textId="5795676D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33-34</w:t>
            </w:r>
          </w:p>
        </w:tc>
        <w:tc>
          <w:tcPr>
            <w:tcW w:w="1275" w:type="dxa"/>
          </w:tcPr>
          <w:p w14:paraId="20AA1F07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Моя семья</w:t>
            </w:r>
          </w:p>
        </w:tc>
        <w:tc>
          <w:tcPr>
            <w:tcW w:w="3261" w:type="dxa"/>
            <w:gridSpan w:val="2"/>
          </w:tcPr>
          <w:p w14:paraId="3975253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Рисунок на тему «Моя семья» в бытовом жанре. </w:t>
            </w:r>
          </w:p>
          <w:p w14:paraId="5E206D8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Зрительный ряд: картины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Ю.Пименова</w:t>
            </w:r>
            <w:proofErr w:type="spellEnd"/>
          </w:p>
        </w:tc>
        <w:tc>
          <w:tcPr>
            <w:tcW w:w="4110" w:type="dxa"/>
          </w:tcPr>
          <w:p w14:paraId="1D163AF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9" w:type="dxa"/>
            <w:gridSpan w:val="5"/>
          </w:tcPr>
          <w:p w14:paraId="78E00F28" w14:textId="47601B0D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0" w:type="dxa"/>
            <w:gridSpan w:val="4"/>
          </w:tcPr>
          <w:p w14:paraId="6D325305" w14:textId="5A2CA6FA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07C890C9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79541497" w14:textId="2D03277A" w:rsidTr="00C82A59">
        <w:trPr>
          <w:gridAfter w:val="1"/>
          <w:wAfter w:w="20" w:type="dxa"/>
        </w:trPr>
        <w:tc>
          <w:tcPr>
            <w:tcW w:w="565" w:type="dxa"/>
          </w:tcPr>
          <w:p w14:paraId="45749A0C" w14:textId="4829927F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35-36</w:t>
            </w:r>
          </w:p>
        </w:tc>
        <w:tc>
          <w:tcPr>
            <w:tcW w:w="1275" w:type="dxa"/>
          </w:tcPr>
          <w:p w14:paraId="25468A0A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Выставка</w:t>
            </w:r>
          </w:p>
        </w:tc>
        <w:tc>
          <w:tcPr>
            <w:tcW w:w="3261" w:type="dxa"/>
            <w:gridSpan w:val="2"/>
          </w:tcPr>
          <w:p w14:paraId="1E2A66A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вставки. Паспарту.</w:t>
            </w:r>
          </w:p>
        </w:tc>
        <w:tc>
          <w:tcPr>
            <w:tcW w:w="4110" w:type="dxa"/>
          </w:tcPr>
          <w:p w14:paraId="5BB0869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Оформляют работы для выставки; учатся отбирать лучшие по предложенным учителем критериям; формулируют собственное мнение и позицию; учатся  адекватно относиться к оценке результатов работы учителем и сверстниками;</w:t>
            </w:r>
          </w:p>
        </w:tc>
        <w:tc>
          <w:tcPr>
            <w:tcW w:w="469" w:type="dxa"/>
            <w:gridSpan w:val="5"/>
          </w:tcPr>
          <w:p w14:paraId="1E27D647" w14:textId="47061FC6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0" w:type="dxa"/>
            <w:gridSpan w:val="4"/>
          </w:tcPr>
          <w:p w14:paraId="39B9BC1B" w14:textId="7E0EB9C8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6D0E3BA0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1210421E" w14:textId="01A857DC" w:rsidTr="00C82A59">
        <w:trPr>
          <w:gridAfter w:val="1"/>
          <w:wAfter w:w="20" w:type="dxa"/>
        </w:trPr>
        <w:tc>
          <w:tcPr>
            <w:tcW w:w="565" w:type="dxa"/>
          </w:tcPr>
          <w:p w14:paraId="29A6EAE7" w14:textId="7B35537B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37-38</w:t>
            </w:r>
          </w:p>
        </w:tc>
        <w:tc>
          <w:tcPr>
            <w:tcW w:w="1275" w:type="dxa"/>
          </w:tcPr>
          <w:p w14:paraId="038E781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Урок-экскурсия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1" w:type="dxa"/>
            <w:gridSpan w:val="2"/>
          </w:tcPr>
          <w:p w14:paraId="0BA29BF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Экскурсия в музей декоративно-прикладного искусства</w:t>
            </w:r>
          </w:p>
        </w:tc>
        <w:tc>
          <w:tcPr>
            <w:tcW w:w="4110" w:type="dxa"/>
          </w:tcPr>
          <w:p w14:paraId="7847469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Учатся адекватно оценивать собственное поведение и поведение окружающих; наблюдают и учатся видеть красоту народного искусства</w:t>
            </w:r>
          </w:p>
        </w:tc>
        <w:tc>
          <w:tcPr>
            <w:tcW w:w="469" w:type="dxa"/>
            <w:gridSpan w:val="5"/>
          </w:tcPr>
          <w:p w14:paraId="616C47ED" w14:textId="352E26AB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0" w:type="dxa"/>
            <w:gridSpan w:val="4"/>
          </w:tcPr>
          <w:p w14:paraId="15C15176" w14:textId="15FA1C41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0" w:type="dxa"/>
          </w:tcPr>
          <w:p w14:paraId="323F3D1C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1519" w:rsidRPr="00D64A4A" w14:paraId="2918F69F" w14:textId="77777777" w:rsidTr="004F77E7">
        <w:tc>
          <w:tcPr>
            <w:tcW w:w="565" w:type="dxa"/>
          </w:tcPr>
          <w:p w14:paraId="14C52569" w14:textId="12301263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4"/>
          </w:tcPr>
          <w:p w14:paraId="6A38DC92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9" w:type="dxa"/>
            <w:gridSpan w:val="11"/>
          </w:tcPr>
          <w:p w14:paraId="2272CC6B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31519" w:rsidRPr="00D64A4A" w14:paraId="45FA48A4" w14:textId="77777777" w:rsidTr="004F77E7">
        <w:tc>
          <w:tcPr>
            <w:tcW w:w="565" w:type="dxa"/>
          </w:tcPr>
          <w:p w14:paraId="3DB9EBC2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4"/>
          </w:tcPr>
          <w:p w14:paraId="20963B95" w14:textId="77777777" w:rsidR="00431519" w:rsidRPr="00D64A4A" w:rsidRDefault="00431519" w:rsidP="00431519">
            <w:pPr>
              <w:numPr>
                <w:ilvl w:val="0"/>
                <w:numId w:val="19"/>
              </w:numPr>
              <w:tabs>
                <w:tab w:val="left" w:pos="3465"/>
                <w:tab w:val="left" w:pos="6945"/>
                <w:tab w:val="left" w:pos="8475"/>
              </w:tabs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Декоративное рисование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E788F42" w14:textId="77777777" w:rsidR="00431519" w:rsidRPr="00D64A4A" w:rsidRDefault="00431519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Стилизованные формы растительного и животного мира, создание декоративной работы в материале   </w:t>
            </w:r>
          </w:p>
          <w:p w14:paraId="321C9F6F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Зрительный ряд: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Изделия народных промыслов России, таблицы с демонстрацией поэтапного выполнения различной росписи, мультимедийные презентации по темам; </w:t>
            </w: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Музыкальный ряд: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народная музыка и песни из методического пособия «Народный календарь»</w:t>
            </w:r>
          </w:p>
        </w:tc>
        <w:tc>
          <w:tcPr>
            <w:tcW w:w="1799" w:type="dxa"/>
            <w:gridSpan w:val="11"/>
          </w:tcPr>
          <w:p w14:paraId="0F1D319B" w14:textId="58FE95F9" w:rsidR="00431519" w:rsidRPr="00D64A4A" w:rsidRDefault="00D83F2A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  <w:p w14:paraId="6E04B756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F77E7" w:rsidRPr="00D64A4A" w14:paraId="3560D0F6" w14:textId="78D3ED2D" w:rsidTr="00C82A59">
        <w:tc>
          <w:tcPr>
            <w:tcW w:w="565" w:type="dxa"/>
          </w:tcPr>
          <w:p w14:paraId="2DC192B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39-40</w:t>
            </w:r>
          </w:p>
        </w:tc>
        <w:tc>
          <w:tcPr>
            <w:tcW w:w="2126" w:type="dxa"/>
            <w:gridSpan w:val="2"/>
          </w:tcPr>
          <w:p w14:paraId="7626803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Узор из цветочных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мотивов</w:t>
            </w:r>
          </w:p>
        </w:tc>
        <w:tc>
          <w:tcPr>
            <w:tcW w:w="2410" w:type="dxa"/>
          </w:tcPr>
          <w:p w14:paraId="3E10F8D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Понятие «стилизация»</w:t>
            </w:r>
          </w:p>
          <w:p w14:paraId="2C26777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Декоративная переработка природной формы. Составление узора по цветочным мотивам черной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гелевой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ручкой </w:t>
            </w: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Зрительный ряд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</w:p>
          <w:p w14:paraId="5AC1EEA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Хохломская, 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Полхов-Майданская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роспись</w:t>
            </w:r>
          </w:p>
          <w:p w14:paraId="5CECDE5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14:paraId="0619DA57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lastRenderedPageBreak/>
              <w:t xml:space="preserve">Сравнивают и называют конструктивные, декоративные </w:t>
            </w: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lastRenderedPageBreak/>
              <w:t xml:space="preserve">элементы цветов, находят в них сходство и своеобразие. </w:t>
            </w:r>
          </w:p>
          <w:p w14:paraId="28D9FA5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 xml:space="preserve">Создают одноцветную цветочную композицию, проявляют фантазию, воображение;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понимают учебную задачу; применяют полученные знания о стилизации и средствах выразительности при выполнении задания; проявляют фантазию,</w:t>
            </w:r>
            <w:r w:rsidRPr="00D64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продумывают и выстраивают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композицию рисунка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52" w:type="dxa"/>
            <w:gridSpan w:val="4"/>
          </w:tcPr>
          <w:p w14:paraId="4D64F6E7" w14:textId="6E8B279B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27" w:type="dxa"/>
            <w:gridSpan w:val="5"/>
          </w:tcPr>
          <w:p w14:paraId="1C564E1B" w14:textId="371AA0FC" w:rsidR="00C82A59" w:rsidRPr="00D64A4A" w:rsidRDefault="00C82A59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753EE02A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6ED1C0A5" w14:textId="66E76D0E" w:rsidTr="00E77862">
        <w:tc>
          <w:tcPr>
            <w:tcW w:w="565" w:type="dxa"/>
          </w:tcPr>
          <w:p w14:paraId="5E3D4D6C" w14:textId="723B3D98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41-42</w:t>
            </w:r>
          </w:p>
        </w:tc>
        <w:tc>
          <w:tcPr>
            <w:tcW w:w="2126" w:type="dxa"/>
            <w:gridSpan w:val="2"/>
          </w:tcPr>
          <w:p w14:paraId="70D0233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Золотая Хохлома</w:t>
            </w:r>
          </w:p>
        </w:tc>
        <w:tc>
          <w:tcPr>
            <w:tcW w:w="2410" w:type="dxa"/>
          </w:tcPr>
          <w:p w14:paraId="7BE2EB69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Декоративная переработка природной формы. Ограниченная цветовая палитра. </w:t>
            </w:r>
          </w:p>
          <w:p w14:paraId="4B6E0877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История и современное развитие народного промысла Беседа.</w:t>
            </w:r>
          </w:p>
          <w:p w14:paraId="574797AB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Виды хохломской росписи.</w:t>
            </w: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Формирование практических навыков в технике хохломской росписи, освоение приемов росписи</w:t>
            </w:r>
          </w:p>
        </w:tc>
        <w:tc>
          <w:tcPr>
            <w:tcW w:w="4110" w:type="dxa"/>
          </w:tcPr>
          <w:p w14:paraId="70925E2C" w14:textId="77777777" w:rsidR="004F77E7" w:rsidRPr="00D64A4A" w:rsidRDefault="004F77E7" w:rsidP="0043151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Понимают учебную задачу; применяют полученные знания о стилизации и средствах выразительности при выполнении задания; проявляют фантазию, подбирают и используют ограниченную палитру цветов </w:t>
            </w:r>
          </w:p>
        </w:tc>
        <w:tc>
          <w:tcPr>
            <w:tcW w:w="452" w:type="dxa"/>
            <w:gridSpan w:val="4"/>
          </w:tcPr>
          <w:p w14:paraId="3A33C322" w14:textId="74D8C807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7" w:type="dxa"/>
            <w:gridSpan w:val="5"/>
          </w:tcPr>
          <w:p w14:paraId="108CE492" w14:textId="139EC64E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574FAE17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71CC9231" w14:textId="5AFFB8C0" w:rsidTr="00E77862">
        <w:tc>
          <w:tcPr>
            <w:tcW w:w="565" w:type="dxa"/>
          </w:tcPr>
          <w:p w14:paraId="7FD87D36" w14:textId="5FC8366F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43-44</w:t>
            </w:r>
          </w:p>
        </w:tc>
        <w:tc>
          <w:tcPr>
            <w:tcW w:w="2126" w:type="dxa"/>
            <w:gridSpan w:val="2"/>
          </w:tcPr>
          <w:p w14:paraId="2F4889D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 </w:t>
            </w:r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Техника выполнения хохломской росписи</w:t>
            </w:r>
          </w:p>
        </w:tc>
        <w:tc>
          <w:tcPr>
            <w:tcW w:w="2410" w:type="dxa"/>
          </w:tcPr>
          <w:p w14:paraId="0CDBBA8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Подготовка деревянного изделия под роспись. </w:t>
            </w:r>
            <w:r w:rsidRPr="00D64A4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 </w:t>
            </w:r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Эскиз хохломской росписи по заданной композиции</w:t>
            </w: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(по форме выбранного для росписи деревянного изделия). Освоение приемов росписи</w:t>
            </w:r>
          </w:p>
          <w:p w14:paraId="648F3E81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4110" w:type="dxa"/>
          </w:tcPr>
          <w:p w14:paraId="665DD1EC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Понимают учебную задачу; применяют полученные знания о стилизации и средствах выразительности при выполнении задания; проявляют фантазию; продумывают </w:t>
            </w:r>
            <w:r w:rsidRPr="00D64A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 выстраивают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композицию рисунка;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84B3CA0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 xml:space="preserve">преобразовывают познавательную задачу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в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 xml:space="preserve"> практическую</w:t>
            </w:r>
          </w:p>
        </w:tc>
        <w:tc>
          <w:tcPr>
            <w:tcW w:w="452" w:type="dxa"/>
            <w:gridSpan w:val="4"/>
          </w:tcPr>
          <w:p w14:paraId="3961A390" w14:textId="05E06109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7" w:type="dxa"/>
            <w:gridSpan w:val="5"/>
          </w:tcPr>
          <w:p w14:paraId="1EF88FF5" w14:textId="4D2A613F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1F5F9736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43191FF7" w14:textId="7CC4DA50" w:rsidTr="00E77862">
        <w:tc>
          <w:tcPr>
            <w:tcW w:w="565" w:type="dxa"/>
          </w:tcPr>
          <w:p w14:paraId="50115B8F" w14:textId="342D1D41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45-46</w:t>
            </w:r>
          </w:p>
        </w:tc>
        <w:tc>
          <w:tcPr>
            <w:tcW w:w="2126" w:type="dxa"/>
            <w:gridSpan w:val="2"/>
          </w:tcPr>
          <w:p w14:paraId="44F25D3B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Роспись деревянной посуды  по мотивам хохломского узора</w:t>
            </w:r>
          </w:p>
        </w:tc>
        <w:tc>
          <w:tcPr>
            <w:tcW w:w="2410" w:type="dxa"/>
          </w:tcPr>
          <w:p w14:paraId="20EF89E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Роспись деревянной посуды по мотивам хохломского узора</w:t>
            </w:r>
            <w:r w:rsidRPr="00D64A4A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(по выполненному на предыдущих занятиях эскизу).</w:t>
            </w:r>
          </w:p>
          <w:p w14:paraId="208B661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14:paraId="1ED7AEFC" w14:textId="77777777" w:rsidR="004F77E7" w:rsidRPr="00D64A4A" w:rsidRDefault="004F77E7" w:rsidP="0043151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Понимают учебную задачу; применяют полученные знания о стилизации и средствах выразительности при выполнении задания; проявляют фантазию.</w:t>
            </w:r>
            <w:r w:rsidRPr="00D64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Продумывают и выстраивают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композицию рисунка;</w:t>
            </w:r>
            <w:r w:rsidRPr="00D64A4A">
              <w:rPr>
                <w:rFonts w:ascii="Times New Roman" w:eastAsia="Times New Roman" w:hAnsi="Times New Roman" w:cs="Times New Roman"/>
                <w:b/>
                <w:i/>
                <w:color w:val="1D1B11"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преобразовывают познавательную задачу в практическую;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изобразительные умения в практической деятельности.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Проявляют аккуратность, навыки сотрудничества, взаимопомощи</w:t>
            </w:r>
          </w:p>
        </w:tc>
        <w:tc>
          <w:tcPr>
            <w:tcW w:w="435" w:type="dxa"/>
            <w:gridSpan w:val="3"/>
          </w:tcPr>
          <w:p w14:paraId="5360C958" w14:textId="29229292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44" w:type="dxa"/>
            <w:gridSpan w:val="6"/>
          </w:tcPr>
          <w:p w14:paraId="068BEFE5" w14:textId="6DE18F97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26F8272D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556761EC" w14:textId="138A446F" w:rsidTr="00E77862">
        <w:tc>
          <w:tcPr>
            <w:tcW w:w="565" w:type="dxa"/>
          </w:tcPr>
          <w:p w14:paraId="35EC2F42" w14:textId="16D247DD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47-48</w:t>
            </w:r>
          </w:p>
        </w:tc>
        <w:tc>
          <w:tcPr>
            <w:tcW w:w="2126" w:type="dxa"/>
            <w:gridSpan w:val="2"/>
          </w:tcPr>
          <w:p w14:paraId="40DDB95D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Лаковая миниатюра</w:t>
            </w:r>
          </w:p>
        </w:tc>
        <w:tc>
          <w:tcPr>
            <w:tcW w:w="2410" w:type="dxa"/>
          </w:tcPr>
          <w:p w14:paraId="151CFC1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Палех, Федоскино, Мстера,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Холуй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 – схожесть и различие промыслов;</w:t>
            </w:r>
          </w:p>
          <w:p w14:paraId="13FF563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(беседа, викторина). </w:t>
            </w:r>
          </w:p>
          <w:p w14:paraId="459A8837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Зрительный ряд: слайд шоу по теме «Лаковая миниатюра», изделия лаковой миниатюры</w:t>
            </w:r>
          </w:p>
          <w:p w14:paraId="54688DD5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10" w:type="dxa"/>
          </w:tcPr>
          <w:p w14:paraId="4A15F4C7" w14:textId="77777777" w:rsidR="004F77E7" w:rsidRPr="00D64A4A" w:rsidRDefault="004F77E7" w:rsidP="0043151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Рассматривают изделия разных промыслов лаковой миниатюры, находят схожесть и различие в сюжетах, технике росписи, высказывают свои предположения, аргументируют; </w:t>
            </w:r>
          </w:p>
          <w:p w14:paraId="475C4C4F" w14:textId="77777777" w:rsidR="004F77E7" w:rsidRPr="00D64A4A" w:rsidRDefault="004F77E7" w:rsidP="0043151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AE8609F" w14:textId="77777777" w:rsidR="004F77E7" w:rsidRPr="00D64A4A" w:rsidRDefault="004F77E7" w:rsidP="0043151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" w:type="dxa"/>
            <w:gridSpan w:val="4"/>
          </w:tcPr>
          <w:p w14:paraId="7FCF7924" w14:textId="591859CE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7" w:type="dxa"/>
            <w:gridSpan w:val="5"/>
          </w:tcPr>
          <w:p w14:paraId="48FE3DF0" w14:textId="014E8EAB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3A701830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73528801" w14:textId="2F990B97" w:rsidTr="00E77862">
        <w:tc>
          <w:tcPr>
            <w:tcW w:w="565" w:type="dxa"/>
          </w:tcPr>
          <w:p w14:paraId="7A2480B5" w14:textId="2BDE8779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49-50</w:t>
            </w:r>
          </w:p>
        </w:tc>
        <w:tc>
          <w:tcPr>
            <w:tcW w:w="2126" w:type="dxa"/>
            <w:gridSpan w:val="2"/>
          </w:tcPr>
          <w:p w14:paraId="656AA81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Сказочный Палех</w:t>
            </w:r>
          </w:p>
          <w:p w14:paraId="47C09D9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436A1B52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 xml:space="preserve">История и современное развитие промысла.  Выбор сюжета, наброски рисунка карандашом </w:t>
            </w:r>
          </w:p>
        </w:tc>
        <w:tc>
          <w:tcPr>
            <w:tcW w:w="4110" w:type="dxa"/>
          </w:tcPr>
          <w:p w14:paraId="58A6E97C" w14:textId="77777777" w:rsidR="004F77E7" w:rsidRPr="00D64A4A" w:rsidRDefault="004F77E7" w:rsidP="0043151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Обсуждают с учителем, продумывают и выстраивают композицию рисунка; Делают зарисовки; используют изобразительные навыки в решении учебной задачи</w:t>
            </w:r>
          </w:p>
          <w:p w14:paraId="16582BF1" w14:textId="77777777" w:rsidR="004F77E7" w:rsidRPr="00D64A4A" w:rsidRDefault="004F77E7" w:rsidP="0043151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2" w:type="dxa"/>
            <w:gridSpan w:val="4"/>
          </w:tcPr>
          <w:p w14:paraId="4F9A739F" w14:textId="4D0E8D4D" w:rsidR="004F77E7" w:rsidRPr="00E77862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27" w:type="dxa"/>
            <w:gridSpan w:val="5"/>
          </w:tcPr>
          <w:p w14:paraId="7DB34555" w14:textId="3DC3DE82" w:rsidR="00E77862" w:rsidRPr="00E77862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1D5E6504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</w:tr>
      <w:tr w:rsidR="004F77E7" w:rsidRPr="00D64A4A" w14:paraId="463ECAA8" w14:textId="49ED349E" w:rsidTr="00E77862">
        <w:tc>
          <w:tcPr>
            <w:tcW w:w="565" w:type="dxa"/>
          </w:tcPr>
          <w:p w14:paraId="4038881F" w14:textId="07777A6C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51-52</w:t>
            </w:r>
          </w:p>
        </w:tc>
        <w:tc>
          <w:tcPr>
            <w:tcW w:w="2126" w:type="dxa"/>
            <w:gridSpan w:val="2"/>
          </w:tcPr>
          <w:p w14:paraId="53CAED8B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Особенности композиции, цвета в палехской росписи</w:t>
            </w:r>
          </w:p>
        </w:tc>
        <w:tc>
          <w:tcPr>
            <w:tcW w:w="2410" w:type="dxa"/>
          </w:tcPr>
          <w:p w14:paraId="2B07D6F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Закрашивание фона, перенос рисунка на изделие из дерева или папье-маше, подготовка к росписи</w:t>
            </w:r>
          </w:p>
        </w:tc>
        <w:tc>
          <w:tcPr>
            <w:tcW w:w="4110" w:type="dxa"/>
          </w:tcPr>
          <w:p w14:paraId="66CFC4E2" w14:textId="77777777" w:rsidR="004F77E7" w:rsidRPr="00D64A4A" w:rsidRDefault="004F77E7" w:rsidP="00431519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Понимают учебную задачу; применяют полученные знания о стилизации и средствах выразительности при выполнении задания; проявляют фантазию.</w:t>
            </w:r>
            <w:r w:rsidRPr="00D64A4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Продумывают и выстраивают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композицию рисунка на изделии;</w:t>
            </w:r>
            <w:r w:rsidRPr="00D64A4A">
              <w:rPr>
                <w:rFonts w:ascii="Times New Roman" w:eastAsia="Times New Roman" w:hAnsi="Times New Roman" w:cs="Times New Roman"/>
                <w:b/>
                <w:i/>
                <w:color w:val="1D1B11"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 xml:space="preserve">преобразовывают познавательную задачу 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>в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color w:val="1D1B11"/>
                <w:sz w:val="24"/>
                <w:szCs w:val="24"/>
                <w:lang w:eastAsia="ru-RU"/>
              </w:rPr>
              <w:t xml:space="preserve"> практическую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9" w:type="dxa"/>
            <w:gridSpan w:val="5"/>
          </w:tcPr>
          <w:p w14:paraId="4BC1008C" w14:textId="06226800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0" w:type="dxa"/>
            <w:gridSpan w:val="4"/>
          </w:tcPr>
          <w:p w14:paraId="3C360248" w14:textId="1E3BF766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2C086000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41A73C44" w14:textId="4472D483" w:rsidTr="00E77862">
        <w:tc>
          <w:tcPr>
            <w:tcW w:w="565" w:type="dxa"/>
          </w:tcPr>
          <w:p w14:paraId="71F17A07" w14:textId="7DEEFDEA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53-54</w:t>
            </w:r>
          </w:p>
        </w:tc>
        <w:tc>
          <w:tcPr>
            <w:tcW w:w="2126" w:type="dxa"/>
            <w:gridSpan w:val="2"/>
          </w:tcPr>
          <w:p w14:paraId="57E34711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Орнамент в лаковой миниатюре</w:t>
            </w:r>
          </w:p>
          <w:p w14:paraId="452A4000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00E61E44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Роспись изделия по мотивам Палеха, нанесение орнамента.</w:t>
            </w:r>
          </w:p>
        </w:tc>
        <w:tc>
          <w:tcPr>
            <w:tcW w:w="4110" w:type="dxa"/>
          </w:tcPr>
          <w:p w14:paraId="1723B726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Используют изобразительные умения в практической деятельности; проявляют аккуратность,   навыки сотрудничества, взаимопомощи</w:t>
            </w:r>
          </w:p>
        </w:tc>
        <w:tc>
          <w:tcPr>
            <w:tcW w:w="469" w:type="dxa"/>
            <w:gridSpan w:val="5"/>
          </w:tcPr>
          <w:p w14:paraId="5035F93B" w14:textId="234A4FC7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0" w:type="dxa"/>
            <w:gridSpan w:val="4"/>
          </w:tcPr>
          <w:p w14:paraId="77FB9CD4" w14:textId="7D8EBEA5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044F7A0A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36790C28" w14:textId="58D14E77" w:rsidTr="00E77862">
        <w:tc>
          <w:tcPr>
            <w:tcW w:w="565" w:type="dxa"/>
          </w:tcPr>
          <w:p w14:paraId="47BFC72F" w14:textId="2B9799F3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55-56</w:t>
            </w:r>
          </w:p>
        </w:tc>
        <w:tc>
          <w:tcPr>
            <w:tcW w:w="2126" w:type="dxa"/>
            <w:gridSpan w:val="2"/>
          </w:tcPr>
          <w:p w14:paraId="23491EA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Праздник Масленицы</w:t>
            </w:r>
          </w:p>
        </w:tc>
        <w:tc>
          <w:tcPr>
            <w:tcW w:w="2410" w:type="dxa"/>
          </w:tcPr>
          <w:p w14:paraId="472AD36D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Ярмарка, выставка работ учащихся.</w:t>
            </w:r>
          </w:p>
        </w:tc>
        <w:tc>
          <w:tcPr>
            <w:tcW w:w="4110" w:type="dxa"/>
          </w:tcPr>
          <w:p w14:paraId="50FDCAB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Оформляют работы для выставки; учатся отбирать лучшие по предложенным учителем критериям, участвуют в празднике. 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Рассказываю о том, как отмечается праздник Масленицы.</w:t>
            </w:r>
          </w:p>
          <w:p w14:paraId="3357EC8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69" w:type="dxa"/>
            <w:gridSpan w:val="5"/>
          </w:tcPr>
          <w:p w14:paraId="4F1A13DE" w14:textId="4C44EC65" w:rsidR="004F77E7" w:rsidRPr="00E77862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10" w:type="dxa"/>
            <w:gridSpan w:val="4"/>
          </w:tcPr>
          <w:p w14:paraId="418C2646" w14:textId="6834C1CA" w:rsidR="00E77862" w:rsidRPr="00E77862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70BC1F11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</w:tr>
      <w:tr w:rsidR="004F77E7" w:rsidRPr="00D64A4A" w14:paraId="3E61F497" w14:textId="5ECEF8AD" w:rsidTr="004F77E7">
        <w:tc>
          <w:tcPr>
            <w:tcW w:w="565" w:type="dxa"/>
          </w:tcPr>
          <w:p w14:paraId="5CD43292" w14:textId="0B062476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4"/>
          </w:tcPr>
          <w:p w14:paraId="53A4F54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   Итого</w:t>
            </w:r>
          </w:p>
        </w:tc>
        <w:tc>
          <w:tcPr>
            <w:tcW w:w="469" w:type="dxa"/>
            <w:gridSpan w:val="5"/>
          </w:tcPr>
          <w:p w14:paraId="7A62E11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gridSpan w:val="6"/>
          </w:tcPr>
          <w:p w14:paraId="4526E20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31519" w:rsidRPr="00D64A4A" w14:paraId="31FA9AA8" w14:textId="77777777" w:rsidTr="004F77E7">
        <w:tc>
          <w:tcPr>
            <w:tcW w:w="565" w:type="dxa"/>
          </w:tcPr>
          <w:p w14:paraId="4EF11866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4"/>
          </w:tcPr>
          <w:p w14:paraId="1241EF34" w14:textId="77777777" w:rsidR="00431519" w:rsidRPr="00D64A4A" w:rsidRDefault="00431519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</w:t>
            </w: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 xml:space="preserve"> 4 Творческая мастерская</w:t>
            </w:r>
          </w:p>
          <w:p w14:paraId="068251D2" w14:textId="77777777" w:rsidR="00431519" w:rsidRPr="00D64A4A" w:rsidRDefault="00431519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Роспись ткани: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освоение техники холодного батика (перенесение рисунка на ткань, нанесение контурных линий, заливка цветом, техника скрытого резерва) </w:t>
            </w:r>
          </w:p>
          <w:p w14:paraId="5089940B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99" w:type="dxa"/>
            <w:gridSpan w:val="11"/>
          </w:tcPr>
          <w:p w14:paraId="49015106" w14:textId="71E523E8" w:rsidR="00431519" w:rsidRPr="00D64A4A" w:rsidRDefault="00D83F2A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</w:t>
            </w:r>
          </w:p>
          <w:p w14:paraId="528E23A7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F77E7" w:rsidRPr="00D64A4A" w14:paraId="2BA34AA2" w14:textId="772CB91A" w:rsidTr="00E77862">
        <w:tc>
          <w:tcPr>
            <w:tcW w:w="565" w:type="dxa"/>
          </w:tcPr>
          <w:p w14:paraId="760BE277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57-58</w:t>
            </w:r>
          </w:p>
        </w:tc>
        <w:tc>
          <w:tcPr>
            <w:tcW w:w="2126" w:type="dxa"/>
            <w:gridSpan w:val="2"/>
          </w:tcPr>
          <w:p w14:paraId="40FBDB5A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Батик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–-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росписи ткани</w:t>
            </w:r>
          </w:p>
        </w:tc>
        <w:tc>
          <w:tcPr>
            <w:tcW w:w="2410" w:type="dxa"/>
          </w:tcPr>
          <w:p w14:paraId="191AE9BC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Художественная роспись ткани. Краткий экскурс в историю. Техника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безопасности. Организация рабочего места; инструменты и приспособления для росписи ткани в технике «холодный батик», </w:t>
            </w:r>
            <w:r w:rsidRPr="00D64A4A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домашнее задание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ткани для росписи (выварка) </w:t>
            </w:r>
          </w:p>
        </w:tc>
        <w:tc>
          <w:tcPr>
            <w:tcW w:w="4110" w:type="dxa"/>
          </w:tcPr>
          <w:p w14:paraId="38858333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Знакомятся с новым видом изобразительной деятельности и техникой безопасности с работой новыми художественными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материалами; проявляют интерес к новому учебному материалу; обсуждают увиденные работы; пробуют элементарные техники окрашивания ткани</w:t>
            </w:r>
          </w:p>
        </w:tc>
        <w:tc>
          <w:tcPr>
            <w:tcW w:w="385" w:type="dxa"/>
            <w:gridSpan w:val="2"/>
          </w:tcPr>
          <w:p w14:paraId="75071451" w14:textId="4517EF66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894" w:type="dxa"/>
            <w:gridSpan w:val="7"/>
          </w:tcPr>
          <w:p w14:paraId="15A38E63" w14:textId="4AFB5A58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09C606F2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77693C49" w14:textId="4719CC4A" w:rsidTr="00E77862">
        <w:tc>
          <w:tcPr>
            <w:tcW w:w="565" w:type="dxa"/>
          </w:tcPr>
          <w:p w14:paraId="3272EF36" w14:textId="647D1511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59-60</w:t>
            </w:r>
          </w:p>
        </w:tc>
        <w:tc>
          <w:tcPr>
            <w:tcW w:w="2126" w:type="dxa"/>
            <w:gridSpan w:val="2"/>
          </w:tcPr>
          <w:p w14:paraId="7E4FB398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Батик. Организация рабочего места </w:t>
            </w:r>
          </w:p>
        </w:tc>
        <w:tc>
          <w:tcPr>
            <w:tcW w:w="2410" w:type="dxa"/>
          </w:tcPr>
          <w:p w14:paraId="52A9CB46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рамки для выполнения работы,</w:t>
            </w:r>
          </w:p>
          <w:p w14:paraId="56E81C69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накалывание и натяжение ткани на раму</w:t>
            </w:r>
          </w:p>
          <w:p w14:paraId="2196DC23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Эскиз для батика «Цветы и бабочки» (по размеру рамки) Рисунок в карандаше</w:t>
            </w:r>
          </w:p>
        </w:tc>
        <w:tc>
          <w:tcPr>
            <w:tcW w:w="4110" w:type="dxa"/>
          </w:tcPr>
          <w:p w14:paraId="3387E51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 руководством учителя выполняют учебные и практические действия по подготовке рабочего материала; выполняют эскиз; находят сходство рисунка с графикой; Слушают объяснение учителя; обсуждают полученный результат</w:t>
            </w:r>
          </w:p>
        </w:tc>
        <w:tc>
          <w:tcPr>
            <w:tcW w:w="385" w:type="dxa"/>
            <w:gridSpan w:val="2"/>
          </w:tcPr>
          <w:p w14:paraId="7F6C4392" w14:textId="603AC6A2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4" w:type="dxa"/>
            <w:gridSpan w:val="7"/>
          </w:tcPr>
          <w:p w14:paraId="0B47C0B4" w14:textId="27C5B464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43BF19D6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386988EB" w14:textId="7F3854E6" w:rsidTr="00E77862">
        <w:tc>
          <w:tcPr>
            <w:tcW w:w="565" w:type="dxa"/>
          </w:tcPr>
          <w:p w14:paraId="1B3AAD4A" w14:textId="15526A75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61-62</w:t>
            </w:r>
          </w:p>
        </w:tc>
        <w:tc>
          <w:tcPr>
            <w:tcW w:w="2126" w:type="dxa"/>
            <w:gridSpan w:val="2"/>
          </w:tcPr>
          <w:p w14:paraId="3516B19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Батик. Работа над эскизом</w:t>
            </w:r>
          </w:p>
        </w:tc>
        <w:tc>
          <w:tcPr>
            <w:tcW w:w="2410" w:type="dxa"/>
          </w:tcPr>
          <w:p w14:paraId="42A7F986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Продолжение работы над эскизом. Цветовое решение, контур</w:t>
            </w:r>
          </w:p>
        </w:tc>
        <w:tc>
          <w:tcPr>
            <w:tcW w:w="4110" w:type="dxa"/>
          </w:tcPr>
          <w:p w14:paraId="411C535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 руководством учителя выполняют учебные и практические действия по подготовке рабочего материала; выполняют эскиз; находят сходство нанесения цвета с работой акварелью «</w:t>
            </w:r>
            <w:proofErr w:type="spellStart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по-сырому</w:t>
            </w:r>
            <w:proofErr w:type="spellEnd"/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»; Слушают объяснение учителя; обсуждают полученный результат</w:t>
            </w:r>
          </w:p>
        </w:tc>
        <w:tc>
          <w:tcPr>
            <w:tcW w:w="385" w:type="dxa"/>
            <w:gridSpan w:val="2"/>
          </w:tcPr>
          <w:p w14:paraId="76B5D2EB" w14:textId="2ACDBEE6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4" w:type="dxa"/>
            <w:gridSpan w:val="7"/>
          </w:tcPr>
          <w:p w14:paraId="1EB64735" w14:textId="66A632AC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2F1DF158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152BFDF5" w14:textId="11562B9D" w:rsidTr="00E77862">
        <w:tc>
          <w:tcPr>
            <w:tcW w:w="565" w:type="dxa"/>
          </w:tcPr>
          <w:p w14:paraId="43B6697A" w14:textId="0DDBCE06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63-64</w:t>
            </w:r>
          </w:p>
        </w:tc>
        <w:tc>
          <w:tcPr>
            <w:tcW w:w="2126" w:type="dxa"/>
            <w:gridSpan w:val="2"/>
          </w:tcPr>
          <w:p w14:paraId="47F93973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Батик «Цветы и бабочки»</w:t>
            </w:r>
          </w:p>
          <w:p w14:paraId="3F1DB93C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нанесение резерва</w:t>
            </w:r>
          </w:p>
        </w:tc>
        <w:tc>
          <w:tcPr>
            <w:tcW w:w="2410" w:type="dxa"/>
          </w:tcPr>
          <w:p w14:paraId="7257FF12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Перенос изображения с эскиза на ткань, нанесение резерва</w:t>
            </w:r>
          </w:p>
        </w:tc>
        <w:tc>
          <w:tcPr>
            <w:tcW w:w="4110" w:type="dxa"/>
          </w:tcPr>
          <w:p w14:paraId="34E1524C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Организуют свое рабочее место; последовательно повторяют учебные действия за учителем; осваивают технику нанесения резерва; показывают стремление к аккуратности, внимательности</w:t>
            </w:r>
          </w:p>
        </w:tc>
        <w:tc>
          <w:tcPr>
            <w:tcW w:w="385" w:type="dxa"/>
            <w:gridSpan w:val="2"/>
          </w:tcPr>
          <w:p w14:paraId="431EF1B8" w14:textId="437BD6DD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4" w:type="dxa"/>
            <w:gridSpan w:val="7"/>
          </w:tcPr>
          <w:p w14:paraId="3644C7E5" w14:textId="10F2E23B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31D3E8B9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0B866325" w14:textId="1559954B" w:rsidTr="00E77862">
        <w:tc>
          <w:tcPr>
            <w:tcW w:w="565" w:type="dxa"/>
          </w:tcPr>
          <w:p w14:paraId="53BA58E0" w14:textId="5DD07B0E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65-66</w:t>
            </w:r>
          </w:p>
        </w:tc>
        <w:tc>
          <w:tcPr>
            <w:tcW w:w="2126" w:type="dxa"/>
            <w:gridSpan w:val="2"/>
          </w:tcPr>
          <w:p w14:paraId="2EF05E0C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Батик. Заливка цветом</w:t>
            </w:r>
          </w:p>
        </w:tc>
        <w:tc>
          <w:tcPr>
            <w:tcW w:w="2410" w:type="dxa"/>
          </w:tcPr>
          <w:p w14:paraId="5654AF93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Освоение техники заливки цветом изображения на ткани (пробные упражнения). Работа над батиком «Цветы и бабочки» в цвете  </w:t>
            </w:r>
          </w:p>
        </w:tc>
        <w:tc>
          <w:tcPr>
            <w:tcW w:w="4110" w:type="dxa"/>
          </w:tcPr>
          <w:p w14:paraId="09E0839B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Учатся составлять нужный цвет и оттенок; продумывают, обсуждают этапы работы; под руководством учителя выполняют учебную и практическую задачу; анализируют допущенные ошибки</w:t>
            </w:r>
          </w:p>
        </w:tc>
        <w:tc>
          <w:tcPr>
            <w:tcW w:w="385" w:type="dxa"/>
            <w:gridSpan w:val="2"/>
          </w:tcPr>
          <w:p w14:paraId="052585B0" w14:textId="620FACD0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4" w:type="dxa"/>
            <w:gridSpan w:val="7"/>
          </w:tcPr>
          <w:p w14:paraId="0E248F23" w14:textId="50DD9A92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28C11565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743A33F8" w14:textId="416E07B1" w:rsidTr="00E77862">
        <w:tc>
          <w:tcPr>
            <w:tcW w:w="565" w:type="dxa"/>
          </w:tcPr>
          <w:p w14:paraId="3D962A61" w14:textId="6E11243E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2126" w:type="dxa"/>
            <w:gridSpan w:val="2"/>
          </w:tcPr>
          <w:p w14:paraId="44E49DF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Батик (шарф платок для мамы) </w:t>
            </w:r>
          </w:p>
        </w:tc>
        <w:tc>
          <w:tcPr>
            <w:tcW w:w="2410" w:type="dxa"/>
          </w:tcPr>
          <w:p w14:paraId="118CAE3A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Роспись ткани по ранее заготовленным эскизам с применением различных эффектов: эффект лепестка, эффект дождевых капель. Проба получения различных эффектов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«черновых» рамках   Перенос рисунка на ткань </w:t>
            </w:r>
          </w:p>
        </w:tc>
        <w:tc>
          <w:tcPr>
            <w:tcW w:w="4110" w:type="dxa"/>
          </w:tcPr>
          <w:p w14:paraId="5D04A1F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Находят сходство рисунка с графикой; Слушают объяснение учителя, затем под руководством учителя решают учебную задачу; Обсуждают полученный результат, осваивают новые техники </w:t>
            </w:r>
          </w:p>
        </w:tc>
        <w:tc>
          <w:tcPr>
            <w:tcW w:w="385" w:type="dxa"/>
            <w:gridSpan w:val="2"/>
          </w:tcPr>
          <w:p w14:paraId="15C651BB" w14:textId="66E2EC66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94" w:type="dxa"/>
            <w:gridSpan w:val="7"/>
          </w:tcPr>
          <w:p w14:paraId="28F1C75C" w14:textId="607FA229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3529DAE2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7964FBAD" w14:textId="75A25EA2" w:rsidTr="00E77862">
        <w:tc>
          <w:tcPr>
            <w:tcW w:w="565" w:type="dxa"/>
          </w:tcPr>
          <w:p w14:paraId="77E8A468" w14:textId="10B192B3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69-70</w:t>
            </w:r>
          </w:p>
        </w:tc>
        <w:tc>
          <w:tcPr>
            <w:tcW w:w="2126" w:type="dxa"/>
            <w:gridSpan w:val="2"/>
          </w:tcPr>
          <w:p w14:paraId="32F8189A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Батик. Роспись цветными резервами</w:t>
            </w:r>
          </w:p>
          <w:p w14:paraId="72D4984B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14:paraId="60E378F8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Роспись цветными резервами. Правила запаривания изделий из различных тканей ручной окраски в домашних условиях. </w:t>
            </w:r>
          </w:p>
          <w:p w14:paraId="11A4A886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Домашнее задание выполняется вместе с родителями</w:t>
            </w:r>
          </w:p>
        </w:tc>
        <w:tc>
          <w:tcPr>
            <w:tcW w:w="4110" w:type="dxa"/>
          </w:tcPr>
          <w:p w14:paraId="74E1DBC4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Знакомятся с техникой безопасности при работе с цветным резервирующим составом;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Находят сходство рисунка с графикой</w:t>
            </w:r>
            <w:r w:rsidRPr="00D64A4A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7B8EC2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68" w:type="dxa"/>
          </w:tcPr>
          <w:p w14:paraId="2C48A169" w14:textId="06AC9F6D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1" w:type="dxa"/>
            <w:gridSpan w:val="8"/>
          </w:tcPr>
          <w:p w14:paraId="423854A2" w14:textId="1B7CF7E8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71155D3E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F77E7" w:rsidRPr="00D64A4A" w14:paraId="7271AFF9" w14:textId="4ECF5DE9" w:rsidTr="00E77862">
        <w:tc>
          <w:tcPr>
            <w:tcW w:w="565" w:type="dxa"/>
          </w:tcPr>
          <w:p w14:paraId="32182771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71-72</w:t>
            </w:r>
          </w:p>
        </w:tc>
        <w:tc>
          <w:tcPr>
            <w:tcW w:w="2126" w:type="dxa"/>
            <w:gridSpan w:val="2"/>
          </w:tcPr>
          <w:p w14:paraId="63ADDCCF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Вернисаж</w:t>
            </w:r>
          </w:p>
          <w:p w14:paraId="1FFCEB56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Итоговая выставка работ</w:t>
            </w:r>
          </w:p>
        </w:tc>
        <w:tc>
          <w:tcPr>
            <w:tcW w:w="2410" w:type="dxa"/>
          </w:tcPr>
          <w:p w14:paraId="44DCF891" w14:textId="77777777" w:rsidR="004F77E7" w:rsidRPr="00D64A4A" w:rsidRDefault="004F77E7" w:rsidP="00431519">
            <w:pPr>
              <w:tabs>
                <w:tab w:val="left" w:pos="3465"/>
                <w:tab w:val="left" w:pos="6945"/>
                <w:tab w:val="left" w:pos="8475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Отбор материала для выставки, оформление работ</w:t>
            </w:r>
          </w:p>
        </w:tc>
        <w:tc>
          <w:tcPr>
            <w:tcW w:w="4110" w:type="dxa"/>
          </w:tcPr>
          <w:p w14:paraId="6C38A099" w14:textId="77777777" w:rsidR="004F77E7" w:rsidRPr="00D64A4A" w:rsidRDefault="004F77E7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Оформляют работы для выставки; учатся отбирать лучшие по предложенным учителем критериям; формулируют собственное мнение и позицию; учатся адекватно относиться к оценке результатов работы учителем и сверстниками</w:t>
            </w:r>
          </w:p>
        </w:tc>
        <w:tc>
          <w:tcPr>
            <w:tcW w:w="368" w:type="dxa"/>
          </w:tcPr>
          <w:p w14:paraId="53760A30" w14:textId="14B55CE1" w:rsidR="004F77E7" w:rsidRPr="00D64A4A" w:rsidRDefault="00D83F2A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11" w:type="dxa"/>
            <w:gridSpan w:val="8"/>
          </w:tcPr>
          <w:p w14:paraId="7628A8B1" w14:textId="243F402C" w:rsidR="00E77862" w:rsidRPr="00D64A4A" w:rsidRDefault="00E77862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" w:type="dxa"/>
            <w:gridSpan w:val="2"/>
          </w:tcPr>
          <w:p w14:paraId="04528566" w14:textId="77777777" w:rsidR="004F77E7" w:rsidRPr="00D64A4A" w:rsidRDefault="004F77E7" w:rsidP="004F77E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31519" w:rsidRPr="00D64A4A" w14:paraId="0B6573BB" w14:textId="77777777" w:rsidTr="004F77E7">
        <w:tc>
          <w:tcPr>
            <w:tcW w:w="565" w:type="dxa"/>
          </w:tcPr>
          <w:p w14:paraId="0E78C9D0" w14:textId="3BC067AB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4"/>
          </w:tcPr>
          <w:p w14:paraId="4AE2E8D5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                 Итого</w:t>
            </w:r>
          </w:p>
        </w:tc>
        <w:tc>
          <w:tcPr>
            <w:tcW w:w="1799" w:type="dxa"/>
            <w:gridSpan w:val="11"/>
          </w:tcPr>
          <w:p w14:paraId="7E0B1D06" w14:textId="1588F8D7" w:rsidR="00431519" w:rsidRPr="00D64A4A" w:rsidRDefault="00D83F2A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72</w:t>
            </w:r>
          </w:p>
        </w:tc>
      </w:tr>
      <w:tr w:rsidR="00431519" w:rsidRPr="00D64A4A" w14:paraId="0EF1C750" w14:textId="77777777" w:rsidTr="004F77E7">
        <w:tc>
          <w:tcPr>
            <w:tcW w:w="565" w:type="dxa"/>
          </w:tcPr>
          <w:p w14:paraId="4E158CD9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46" w:type="dxa"/>
            <w:gridSpan w:val="4"/>
          </w:tcPr>
          <w:p w14:paraId="2BC9385A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«Вернисаж» </w:t>
            </w:r>
            <w:r w:rsidRPr="00D64A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выставок работ в конце полугодия и года. Уроки-наблюдения, уроки-экскурсии, участие в конкурсах, олимпиадах.</w:t>
            </w:r>
          </w:p>
        </w:tc>
        <w:tc>
          <w:tcPr>
            <w:tcW w:w="1799" w:type="dxa"/>
            <w:gridSpan w:val="11"/>
          </w:tcPr>
          <w:p w14:paraId="61838E2A" w14:textId="77777777" w:rsidR="00431519" w:rsidRPr="00D64A4A" w:rsidRDefault="00431519" w:rsidP="0043151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6C780AAC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3EA6D17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132065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DBD5419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9601733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F860128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B6E176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5D8C851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63F34BA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EACD5FC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90BECCA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692ECB31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9BEF9D6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C9979CB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B2B94FF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41A07A4C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50029F3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696420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A64B045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C2E615A" w14:textId="77777777" w:rsidR="00093F03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3CF7E6E" w14:textId="77777777" w:rsidR="004F77E7" w:rsidRDefault="004F77E7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A320493" w14:textId="77777777" w:rsidR="004F77E7" w:rsidRDefault="004F77E7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BE6413D" w14:textId="77777777" w:rsidR="004F77E7" w:rsidRDefault="004F77E7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B617FBA" w14:textId="77777777" w:rsidR="004F77E7" w:rsidRDefault="004F77E7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66DCFC0" w14:textId="77777777" w:rsidR="004F77E7" w:rsidRDefault="004F77E7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DC7AFAC" w14:textId="77777777" w:rsidR="004F77E7" w:rsidRDefault="004F77E7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0AB38CB" w14:textId="77777777" w:rsidR="004F77E7" w:rsidRPr="00D64A4A" w:rsidRDefault="004F77E7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74779EB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11616D56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3E54AE" w14:textId="4C1D0BFB" w:rsidR="00C049C0" w:rsidRPr="00D64A4A" w:rsidRDefault="00C049C0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Ожидаемые результаты освоения программы: </w:t>
      </w:r>
    </w:p>
    <w:p w14:paraId="76437C23" w14:textId="77777777" w:rsidR="00C049C0" w:rsidRPr="00D64A4A" w:rsidRDefault="00C049C0" w:rsidP="00C049C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Главным результатом реализации программы является создание каждым ребенком своего оригинального продукта, а главным критерием оценки обучающегося является не столько его талантливость, сколько его способность трудиться, способность упорно добиваться достижения нужного результата, ведь овладеть всеми секретами изобразительного искусства может каждый, по - настоящему желающий этого, ребенок.</w:t>
      </w:r>
    </w:p>
    <w:p w14:paraId="15FE3E42" w14:textId="77777777" w:rsidR="00C049C0" w:rsidRPr="00D64A4A" w:rsidRDefault="00C049C0" w:rsidP="00C049C0">
      <w:pPr>
        <w:pStyle w:val="2"/>
        <w:tabs>
          <w:tab w:val="left" w:pos="426"/>
        </w:tabs>
        <w:ind w:firstLine="0"/>
        <w:jc w:val="left"/>
        <w:rPr>
          <w:sz w:val="24"/>
        </w:rPr>
      </w:pPr>
      <w:r w:rsidRPr="00D64A4A">
        <w:rPr>
          <w:b/>
          <w:sz w:val="24"/>
        </w:rPr>
        <w:t>Задачи реализации программы</w:t>
      </w:r>
      <w:r w:rsidRPr="00D64A4A">
        <w:rPr>
          <w:sz w:val="24"/>
        </w:rPr>
        <w:t xml:space="preserve"> </w:t>
      </w:r>
    </w:p>
    <w:p w14:paraId="55A7210C" w14:textId="77777777" w:rsidR="00C049C0" w:rsidRPr="00D64A4A" w:rsidRDefault="00C049C0" w:rsidP="00C049C0">
      <w:pPr>
        <w:pStyle w:val="2"/>
        <w:tabs>
          <w:tab w:val="left" w:pos="426"/>
        </w:tabs>
        <w:ind w:firstLine="0"/>
        <w:jc w:val="left"/>
        <w:rPr>
          <w:bCs/>
          <w:sz w:val="24"/>
        </w:rPr>
      </w:pPr>
      <w:r w:rsidRPr="00D64A4A">
        <w:rPr>
          <w:bCs/>
          <w:sz w:val="24"/>
        </w:rPr>
        <w:t>Развивать</w:t>
      </w:r>
      <w:r w:rsidRPr="00D64A4A">
        <w:rPr>
          <w:b/>
          <w:bCs/>
          <w:sz w:val="24"/>
        </w:rPr>
        <w:t xml:space="preserve"> </w:t>
      </w:r>
      <w:r w:rsidRPr="00D64A4A">
        <w:rPr>
          <w:bCs/>
          <w:sz w:val="24"/>
        </w:rPr>
        <w:t>способности к эмоционально-ценностному восприятию произведения    изобразительного искусства, выражению в творческих работах своего отношения к окружающему миру; формирование понимания красоты, гармонии цветового богатства действительности;</w:t>
      </w:r>
    </w:p>
    <w:p w14:paraId="07ABB69C" w14:textId="77777777" w:rsidR="00C049C0" w:rsidRPr="00D64A4A" w:rsidRDefault="00C049C0" w:rsidP="00C049C0">
      <w:pPr>
        <w:pStyle w:val="2"/>
        <w:numPr>
          <w:ilvl w:val="0"/>
          <w:numId w:val="6"/>
        </w:numPr>
        <w:tabs>
          <w:tab w:val="left" w:pos="426"/>
        </w:tabs>
        <w:jc w:val="left"/>
        <w:rPr>
          <w:bCs/>
          <w:sz w:val="24"/>
        </w:rPr>
      </w:pPr>
      <w:r w:rsidRPr="00D64A4A">
        <w:rPr>
          <w:bCs/>
          <w:sz w:val="24"/>
        </w:rPr>
        <w:t>Способствовать освоению знаний о мире пластических искусств;</w:t>
      </w:r>
    </w:p>
    <w:p w14:paraId="61892BB4" w14:textId="77777777" w:rsidR="00C049C0" w:rsidRPr="00D64A4A" w:rsidRDefault="00C049C0" w:rsidP="00C049C0">
      <w:pPr>
        <w:pStyle w:val="2"/>
        <w:numPr>
          <w:ilvl w:val="0"/>
          <w:numId w:val="6"/>
        </w:numPr>
        <w:tabs>
          <w:tab w:val="left" w:pos="426"/>
        </w:tabs>
        <w:jc w:val="left"/>
        <w:rPr>
          <w:bCs/>
          <w:sz w:val="24"/>
        </w:rPr>
      </w:pPr>
      <w:r w:rsidRPr="00D64A4A">
        <w:rPr>
          <w:bCs/>
          <w:sz w:val="24"/>
        </w:rPr>
        <w:t>Воспитывать эмоциональную отзывчивость и культуру восприятия произведений профессионального и народного изобразительного искусства; нравственных и эстетических чувств; любви к родной природе, своему народу, Родине, уважения к ее традициям, героическому прошлому, многонациональной культуре;</w:t>
      </w:r>
    </w:p>
    <w:p w14:paraId="665E7899" w14:textId="77777777" w:rsidR="00C049C0" w:rsidRPr="00D64A4A" w:rsidRDefault="00C049C0" w:rsidP="00C049C0">
      <w:pPr>
        <w:pStyle w:val="a3"/>
        <w:numPr>
          <w:ilvl w:val="0"/>
          <w:numId w:val="5"/>
        </w:numPr>
        <w:rPr>
          <w:color w:val="000000"/>
        </w:rPr>
      </w:pPr>
      <w:r w:rsidRPr="00D64A4A">
        <w:rPr>
          <w:color w:val="000000"/>
        </w:rPr>
        <w:t>Формировать эмоционально – ценностного отношения к окружающему миру через    художественное творчество;</w:t>
      </w:r>
    </w:p>
    <w:p w14:paraId="5145681D" w14:textId="77777777" w:rsidR="00C049C0" w:rsidRPr="00D64A4A" w:rsidRDefault="00C049C0" w:rsidP="00C049C0">
      <w:pPr>
        <w:pStyle w:val="a3"/>
        <w:numPr>
          <w:ilvl w:val="0"/>
          <w:numId w:val="5"/>
        </w:numPr>
        <w:rPr>
          <w:color w:val="000000"/>
        </w:rPr>
      </w:pPr>
      <w:r w:rsidRPr="00D64A4A">
        <w:rPr>
          <w:color w:val="000000"/>
        </w:rPr>
        <w:t xml:space="preserve">Способствовать восприятию духовного опыта человечества – как основы приобретения личностного опыта и </w:t>
      </w:r>
      <w:proofErr w:type="spellStart"/>
      <w:r w:rsidRPr="00D64A4A">
        <w:rPr>
          <w:color w:val="000000"/>
        </w:rPr>
        <w:t>самосозидания</w:t>
      </w:r>
      <w:proofErr w:type="spellEnd"/>
      <w:r w:rsidRPr="00D64A4A">
        <w:rPr>
          <w:color w:val="000000"/>
        </w:rPr>
        <w:t xml:space="preserve">; </w:t>
      </w:r>
    </w:p>
    <w:p w14:paraId="6EB7F4E7" w14:textId="77777777" w:rsidR="00C049C0" w:rsidRPr="00D64A4A" w:rsidRDefault="00C049C0" w:rsidP="00C049C0">
      <w:pPr>
        <w:pStyle w:val="a3"/>
        <w:numPr>
          <w:ilvl w:val="0"/>
          <w:numId w:val="5"/>
        </w:numPr>
        <w:rPr>
          <w:color w:val="000000"/>
        </w:rPr>
      </w:pPr>
      <w:r w:rsidRPr="00D64A4A">
        <w:rPr>
          <w:color w:val="000000"/>
        </w:rPr>
        <w:t>Совершенствовать освоение практических приемов и навыков изобразительного мастерства (рисунка, живописи и композиции).</w:t>
      </w:r>
    </w:p>
    <w:p w14:paraId="223B2FFD" w14:textId="77777777" w:rsidR="00C049C0" w:rsidRPr="00D64A4A" w:rsidRDefault="00C049C0" w:rsidP="00C049C0">
      <w:pPr>
        <w:pStyle w:val="a3"/>
        <w:rPr>
          <w:color w:val="000000"/>
        </w:rPr>
      </w:pPr>
    </w:p>
    <w:p w14:paraId="53ACD04E" w14:textId="77777777" w:rsidR="00FF60F9" w:rsidRPr="00D64A4A" w:rsidRDefault="00FF60F9" w:rsidP="00C049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27C0208C" w14:textId="77777777" w:rsidR="00FF60F9" w:rsidRPr="00D64A4A" w:rsidRDefault="00FF60F9" w:rsidP="00C049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14:paraId="10AD5708" w14:textId="77777777" w:rsidR="00C049C0" w:rsidRPr="00D64A4A" w:rsidRDefault="00C049C0" w:rsidP="00C049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Ожидаемые результаты</w:t>
      </w:r>
    </w:p>
    <w:p w14:paraId="64F07BE9" w14:textId="77777777" w:rsidR="00FF60F9" w:rsidRPr="00D64A4A" w:rsidRDefault="00FF60F9" w:rsidP="00C049C0">
      <w:pPr>
        <w:spacing w:after="0" w:line="240" w:lineRule="auto"/>
        <w:ind w:left="720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11"/>
        <w:tblW w:w="11199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261"/>
        <w:gridCol w:w="4252"/>
        <w:gridCol w:w="3686"/>
      </w:tblGrid>
      <w:tr w:rsidR="00C049C0" w:rsidRPr="00D64A4A" w14:paraId="761EF3C4" w14:textId="77777777" w:rsidTr="00D64A4A">
        <w:tc>
          <w:tcPr>
            <w:tcW w:w="3261" w:type="dxa"/>
          </w:tcPr>
          <w:p w14:paraId="78CE87B6" w14:textId="77777777" w:rsidR="00C049C0" w:rsidRPr="00D64A4A" w:rsidRDefault="00C049C0" w:rsidP="00786C47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личностные</w:t>
            </w:r>
          </w:p>
        </w:tc>
        <w:tc>
          <w:tcPr>
            <w:tcW w:w="4252" w:type="dxa"/>
          </w:tcPr>
          <w:p w14:paraId="26394ACD" w14:textId="77777777" w:rsidR="00C049C0" w:rsidRPr="00D64A4A" w:rsidRDefault="00C049C0" w:rsidP="00786C47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предметные</w:t>
            </w:r>
          </w:p>
        </w:tc>
        <w:tc>
          <w:tcPr>
            <w:tcW w:w="3686" w:type="dxa"/>
          </w:tcPr>
          <w:p w14:paraId="7EF773B5" w14:textId="77777777" w:rsidR="00C049C0" w:rsidRPr="00D64A4A" w:rsidRDefault="00C049C0" w:rsidP="00786C47">
            <w:pPr>
              <w:contextualSpacing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метапредметные</w:t>
            </w:r>
          </w:p>
        </w:tc>
      </w:tr>
      <w:tr w:rsidR="00C049C0" w:rsidRPr="00D64A4A" w14:paraId="6C699EF5" w14:textId="77777777" w:rsidTr="00D64A4A">
        <w:tc>
          <w:tcPr>
            <w:tcW w:w="3261" w:type="dxa"/>
          </w:tcPr>
          <w:p w14:paraId="1C7AA0B7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Осмысленное и эмоциональн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ценностное восприятие визуальных образов реальности в произведениях искусства;</w:t>
            </w:r>
          </w:p>
          <w:p w14:paraId="27743F5C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Способность эстетически воспринимать, чувствовать и оценивать явления окружающего мира и искусства;</w:t>
            </w:r>
          </w:p>
          <w:p w14:paraId="31AF6CB6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Овладение основами практической творческой работы различными художественными материалами и инструментами;</w:t>
            </w:r>
          </w:p>
          <w:p w14:paraId="31EA561D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Овладение средствами художественного изображения;</w:t>
            </w:r>
          </w:p>
          <w:p w14:paraId="05F661C4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способности наблюдать реальный мир,  воспринимать, анализировать и структурировать визуальный </w:t>
            </w: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образ на основе его эмоциональн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нравственной оценки;</w:t>
            </w:r>
          </w:p>
          <w:p w14:paraId="58115DC4" w14:textId="77777777" w:rsidR="00C049C0" w:rsidRPr="00D64A4A" w:rsidRDefault="00C049C0" w:rsidP="00786C47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</w:tcPr>
          <w:p w14:paraId="2D46FF92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Восприятие мира, человека, окружающих явлений с эстетических позиций;</w:t>
            </w:r>
          </w:p>
          <w:p w14:paraId="17C755F0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Понимание основ изобразительной грамоты, умение использовать специфику образного языка и средств художественной выразительности, особенности различных художественных материалов и техник во время практической творческой работы;</w:t>
            </w:r>
          </w:p>
          <w:p w14:paraId="5538A01E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Восприятие и интерпретация темы, сюжета и содержания произведений изобразительного искусства;</w:t>
            </w:r>
          </w:p>
          <w:p w14:paraId="7863871F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ориентироваться и находить самостоятельно необходимую информацию по искусству.  Применять различные художественные материалы, техники и средства художественной выразительности в собственной художественн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творческой деятельности</w:t>
            </w:r>
          </w:p>
          <w:p w14:paraId="1D43A381" w14:textId="77777777" w:rsidR="00C049C0" w:rsidRPr="00D64A4A" w:rsidRDefault="00C049C0" w:rsidP="00786C47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6" w:type="dxa"/>
          </w:tcPr>
          <w:p w14:paraId="46E44D6D" w14:textId="77777777" w:rsidR="00C049C0" w:rsidRPr="00D64A4A" w:rsidRDefault="00C049C0" w:rsidP="00786C47">
            <w:pPr>
              <w:autoSpaceDE w:val="0"/>
              <w:autoSpaceDN w:val="0"/>
              <w:adjustRightInd w:val="0"/>
              <w:ind w:right="459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Способность уважительно относиться к искусству и культуре своей Родины и культуре других народов</w:t>
            </w:r>
          </w:p>
          <w:p w14:paraId="3F7B25F7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воспринимать и терпимо относится к другой точке зрения, другой культуре, другому восприятию мира;</w:t>
            </w:r>
          </w:p>
          <w:p w14:paraId="726C46A0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Обретение самостоятельного творческого опыта, формирующего способность к самостоятельным действиям в различных учебных и жизненных ситуациях;</w:t>
            </w:r>
          </w:p>
          <w:p w14:paraId="3EDE566B" w14:textId="77777777" w:rsidR="00C049C0" w:rsidRPr="00D64A4A" w:rsidRDefault="00C049C0" w:rsidP="00786C47">
            <w:pPr>
              <w:autoSpaceDE w:val="0"/>
              <w:autoSpaceDN w:val="0"/>
              <w:adjustRightInd w:val="0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эстетически подходить к любому виду деятельности;</w:t>
            </w:r>
          </w:p>
          <w:p w14:paraId="72A62F18" w14:textId="77777777" w:rsidR="00C049C0" w:rsidRPr="00D64A4A" w:rsidRDefault="00C049C0" w:rsidP="00786C47">
            <w:pPr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художественн</w:t>
            </w:r>
            <w:proofErr w:type="gramStart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о-</w:t>
            </w:r>
            <w:proofErr w:type="gramEnd"/>
            <w:r w:rsidRPr="00D64A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образного мышления, фантазии, визуальной памяти.</w:t>
            </w:r>
          </w:p>
        </w:tc>
      </w:tr>
    </w:tbl>
    <w:p w14:paraId="2B0404EE" w14:textId="77777777" w:rsidR="00C049C0" w:rsidRPr="00D64A4A" w:rsidRDefault="00C049C0" w:rsidP="00C049C0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43DF5E7" w14:textId="77777777" w:rsidR="00FF60F9" w:rsidRPr="00D64A4A" w:rsidRDefault="00FF60F9" w:rsidP="00C049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80F77C8" w14:textId="77777777" w:rsidR="00FF60F9" w:rsidRPr="00D64A4A" w:rsidRDefault="00FF60F9" w:rsidP="00C049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4731DD5" w14:textId="77777777" w:rsidR="00C049C0" w:rsidRPr="00D64A4A" w:rsidRDefault="00C049C0" w:rsidP="00C049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посещения занятий студии «Палитра»  </w:t>
      </w:r>
      <w:r w:rsidRPr="00D64A4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ученик  научится</w:t>
      </w: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3F4C369E" w14:textId="77777777" w:rsidR="00C049C0" w:rsidRPr="00D64A4A" w:rsidRDefault="00C049C0" w:rsidP="00C049C0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отдельные произведения выдающихся мастеров русского изобразительного искусства прошлого и настоящего;</w:t>
      </w:r>
    </w:p>
    <w:p w14:paraId="69D814C0" w14:textId="77777777" w:rsidR="00C049C0" w:rsidRPr="00D64A4A" w:rsidRDefault="00C049C0" w:rsidP="00C049C0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особенностям художественных средств различным видам и жанрам изобразительного искусства;</w:t>
      </w:r>
    </w:p>
    <w:p w14:paraId="21A10349" w14:textId="77777777" w:rsidR="00C049C0" w:rsidRPr="00D64A4A" w:rsidRDefault="00C049C0" w:rsidP="00C049C0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закономерностям строения изображаемых предметов, основным закономерностям наблюдательной, линейной и воздушной перспективы, светотени, элементы </w:t>
      </w:r>
      <w:proofErr w:type="spellStart"/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цветоведения</w:t>
      </w:r>
      <w:proofErr w:type="spellEnd"/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композиции;</w:t>
      </w:r>
    </w:p>
    <w:p w14:paraId="3907D2D3" w14:textId="77777777" w:rsidR="00C049C0" w:rsidRPr="00D64A4A" w:rsidRDefault="00C049C0" w:rsidP="00C049C0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различным приемам работы карандашом, акварелью, гуашью;</w:t>
      </w:r>
    </w:p>
    <w:p w14:paraId="7C2FB12E" w14:textId="77777777" w:rsidR="00C049C0" w:rsidRPr="00D64A4A" w:rsidRDefault="00C049C0" w:rsidP="00C049C0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деление изобразительного искусства на жанры, понимать специфику их изобразительного языка;</w:t>
      </w:r>
    </w:p>
    <w:p w14:paraId="4CAD2B52" w14:textId="77777777" w:rsidR="00C049C0" w:rsidRPr="00D64A4A" w:rsidRDefault="00C049C0" w:rsidP="00C049C0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роль изобразительного искусства в духовной жизни человека, обогащение его переживаниями и опыт предыдущих поколений.</w:t>
      </w:r>
    </w:p>
    <w:p w14:paraId="2A63BB23" w14:textId="77777777" w:rsidR="00C049C0" w:rsidRPr="00D64A4A" w:rsidRDefault="00C049C0" w:rsidP="00C049C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применять на практике законы </w:t>
      </w:r>
      <w:proofErr w:type="spellStart"/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цветоведения</w:t>
      </w:r>
      <w:proofErr w:type="spellEnd"/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правила рисунка, живописи и композиции, чувствовать и уметь передать гармоничное сочетание цветов, тональные отношения;</w:t>
      </w:r>
    </w:p>
    <w:p w14:paraId="4F0EF918" w14:textId="77777777" w:rsidR="00C049C0" w:rsidRPr="00D64A4A" w:rsidRDefault="00C049C0" w:rsidP="00C049C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правильно определять размер, форму, конструкцию и пропорции предметов и грамотно изображать их на бумаге;</w:t>
      </w:r>
    </w:p>
    <w:p w14:paraId="0C76DD39" w14:textId="77777777" w:rsidR="00C049C0" w:rsidRPr="00D64A4A" w:rsidRDefault="00C049C0" w:rsidP="00C049C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передать в работе не только настроение, но и собственное отношение к изображаемому объекту;</w:t>
      </w:r>
    </w:p>
    <w:p w14:paraId="47117C78" w14:textId="77777777" w:rsidR="00C049C0" w:rsidRPr="00D64A4A" w:rsidRDefault="00C049C0" w:rsidP="00C049C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передавать в рисунке, живописи и сюжетных работах объем и пространственное положение предметов средствами перспективы и светотени;</w:t>
      </w:r>
    </w:p>
    <w:p w14:paraId="04E0DA3E" w14:textId="77777777" w:rsidR="00C049C0" w:rsidRPr="00D64A4A" w:rsidRDefault="00C049C0" w:rsidP="00C049C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наблюдать в природе и передавать в сюжетных работах влияние воздушной перспективы</w:t>
      </w:r>
    </w:p>
    <w:p w14:paraId="41213D69" w14:textId="77777777" w:rsidR="00C049C0" w:rsidRPr="00D64A4A" w:rsidRDefault="00C049C0" w:rsidP="00C049C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сюжетных работах передавать движение;</w:t>
      </w:r>
    </w:p>
    <w:p w14:paraId="333DCA86" w14:textId="77777777" w:rsidR="00C049C0" w:rsidRPr="00D64A4A" w:rsidRDefault="00C049C0" w:rsidP="00C049C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искать наилучшее композиционное решение в эскизах, самостоятельно выполнять наброски и зарисовки к сюжету;</w:t>
      </w:r>
    </w:p>
    <w:p w14:paraId="648F474D" w14:textId="77777777" w:rsidR="00C049C0" w:rsidRPr="00D64A4A" w:rsidRDefault="00C049C0" w:rsidP="00C049C0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приобретет навыки творческого видения и корректного обсуждения выполненных работ.</w:t>
      </w:r>
    </w:p>
    <w:p w14:paraId="67AF3FE5" w14:textId="77777777" w:rsidR="00C049C0" w:rsidRPr="00D64A4A" w:rsidRDefault="00C049C0" w:rsidP="00C049C0">
      <w:pPr>
        <w:spacing w:after="0" w:line="240" w:lineRule="auto"/>
        <w:ind w:left="360" w:right="-48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Ученик сможет решать следующие жизненно – практические задачи</w:t>
      </w:r>
      <w:r w:rsidRPr="00D64A4A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:</w:t>
      </w:r>
    </w:p>
    <w:p w14:paraId="493315BF" w14:textId="77777777" w:rsidR="00C049C0" w:rsidRPr="00D64A4A" w:rsidRDefault="00C049C0" w:rsidP="00C049C0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гуашевыми, акварельными красками, графическим материалом, использовать подручный материал;</w:t>
      </w:r>
    </w:p>
    <w:p w14:paraId="47D62D42" w14:textId="77777777" w:rsidR="00C049C0" w:rsidRPr="00D64A4A" w:rsidRDefault="00C049C0" w:rsidP="00C049C0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выполнять рисунки, композиции, панно, аппликация;</w:t>
      </w:r>
    </w:p>
    <w:p w14:paraId="7E9313E4" w14:textId="77777777" w:rsidR="00C049C0" w:rsidRPr="00D64A4A" w:rsidRDefault="00C049C0" w:rsidP="00C049C0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работать по репродукциям, картинам выдающихся художников и рисункам детей;</w:t>
      </w:r>
    </w:p>
    <w:p w14:paraId="6B6F06A4" w14:textId="77777777" w:rsidR="00C049C0" w:rsidRPr="00D64A4A" w:rsidRDefault="00C049C0" w:rsidP="00C049C0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делиться своими знаниями и опытом с другими обучающимися, прислушиваться к их мнению;</w:t>
      </w:r>
    </w:p>
    <w:p w14:paraId="1D5EA250" w14:textId="77777777" w:rsidR="00C049C0" w:rsidRPr="00D64A4A" w:rsidRDefault="00C049C0" w:rsidP="00C049C0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значимость и возможности коллектива и свою ответственность перед ними.</w:t>
      </w:r>
    </w:p>
    <w:p w14:paraId="52859DB8" w14:textId="77777777" w:rsidR="00C049C0" w:rsidRPr="00D64A4A" w:rsidRDefault="00C049C0" w:rsidP="00C049C0">
      <w:pPr>
        <w:spacing w:after="0" w:line="240" w:lineRule="auto"/>
        <w:ind w:right="-48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Ученик способен проявлять следующие отношения:</w:t>
      </w:r>
    </w:p>
    <w:p w14:paraId="6B0080B2" w14:textId="77777777" w:rsidR="00C049C0" w:rsidRPr="00D64A4A" w:rsidRDefault="00C049C0" w:rsidP="00C049C0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проявлять интерес к обсуждению выставок собственных работ;</w:t>
      </w:r>
    </w:p>
    <w:p w14:paraId="0D56193D" w14:textId="77777777" w:rsidR="00C049C0" w:rsidRPr="00D64A4A" w:rsidRDefault="00C049C0" w:rsidP="00C049C0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 откликаться на красоту времен года, явления окружающей жизни, видеть красоту людей, их поступков;</w:t>
      </w:r>
    </w:p>
    <w:p w14:paraId="3B12F447" w14:textId="77777777" w:rsidR="00C049C0" w:rsidRPr="00D64A4A" w:rsidRDefault="00C049C0" w:rsidP="00C049C0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слушать собеседника и высказывать свою точку зрения;</w:t>
      </w:r>
    </w:p>
    <w:p w14:paraId="61322DB2" w14:textId="77777777" w:rsidR="00C049C0" w:rsidRPr="00D64A4A" w:rsidRDefault="00C049C0" w:rsidP="00C049C0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предлагать свою помощь и просить помощи у товарища;</w:t>
      </w:r>
    </w:p>
    <w:p w14:paraId="5D0FE0B3" w14:textId="77777777" w:rsidR="00C049C0" w:rsidRPr="00D64A4A" w:rsidRDefault="00C049C0" w:rsidP="00C049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понимать необходимость добросовестного отношения к общественно – полезному труду и учебе.</w:t>
      </w:r>
    </w:p>
    <w:p w14:paraId="452C2777" w14:textId="77777777" w:rsidR="00C049C0" w:rsidRPr="00D64A4A" w:rsidRDefault="00C049C0" w:rsidP="00C049C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C94EAB1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14:paraId="64D87895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14:paraId="36A2C7DA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14:paraId="4784C126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14:paraId="5B114A0B" w14:textId="77777777" w:rsidR="00093F03" w:rsidRPr="00D64A4A" w:rsidRDefault="00093F03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</w:pPr>
    </w:p>
    <w:p w14:paraId="49F2E469" w14:textId="4AF2AE30" w:rsidR="00C049C0" w:rsidRPr="00D64A4A" w:rsidRDefault="00C049C0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Подведение итогов по результатам освоения материала данной программы проводиться по форме</w:t>
      </w:r>
      <w:r w:rsidRPr="00D64A4A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:</w:t>
      </w:r>
    </w:p>
    <w:p w14:paraId="0631645E" w14:textId="77777777" w:rsidR="00C049C0" w:rsidRPr="00D64A4A" w:rsidRDefault="00C049C0" w:rsidP="00C049C0">
      <w:pPr>
        <w:numPr>
          <w:ilvl w:val="0"/>
          <w:numId w:val="17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Конкурсы;</w:t>
      </w: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14:paraId="2FE423EB" w14:textId="77777777" w:rsidR="00C049C0" w:rsidRPr="00D64A4A" w:rsidRDefault="00C049C0" w:rsidP="00C049C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Викторины</w:t>
      </w:r>
    </w:p>
    <w:p w14:paraId="5E42C9EF" w14:textId="77777777" w:rsidR="00C049C0" w:rsidRPr="00D64A4A" w:rsidRDefault="00C049C0" w:rsidP="00C049C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Кроссворды</w:t>
      </w:r>
    </w:p>
    <w:p w14:paraId="4349AE51" w14:textId="77777777" w:rsidR="00C049C0" w:rsidRPr="00D64A4A" w:rsidRDefault="00C049C0" w:rsidP="00C049C0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Отчетные выставки творческих (индивидуальных и коллективных) работ</w:t>
      </w:r>
    </w:p>
    <w:p w14:paraId="7CB120C1" w14:textId="363D1400" w:rsidR="00C049C0" w:rsidRPr="00D64A4A" w:rsidRDefault="00C049C0" w:rsidP="00CD224E">
      <w:pPr>
        <w:autoSpaceDE w:val="0"/>
        <w:autoSpaceDN w:val="0"/>
        <w:adjustRightInd w:val="0"/>
        <w:spacing w:before="60" w:after="0" w:line="240" w:lineRule="auto"/>
        <w:ind w:left="1495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2428952" w14:textId="77777777" w:rsidR="00C049C0" w:rsidRPr="00D64A4A" w:rsidRDefault="00C049C0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3D9AD659" w14:textId="77777777" w:rsidR="00C049C0" w:rsidRPr="00D64A4A" w:rsidRDefault="00C049C0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оценки устных ответов</w:t>
      </w:r>
    </w:p>
    <w:p w14:paraId="781DD9B6" w14:textId="77777777" w:rsidR="00C049C0" w:rsidRPr="00D64A4A" w:rsidRDefault="00C049C0" w:rsidP="00C049C0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Активность участия.</w:t>
      </w:r>
    </w:p>
    <w:p w14:paraId="2C3622F7" w14:textId="77777777" w:rsidR="00C049C0" w:rsidRPr="00D64A4A" w:rsidRDefault="00C049C0" w:rsidP="00C049C0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Умение собеседника прочувствовать суть вопроса.</w:t>
      </w:r>
    </w:p>
    <w:p w14:paraId="33E81D58" w14:textId="77777777" w:rsidR="00C049C0" w:rsidRPr="00D64A4A" w:rsidRDefault="00C049C0" w:rsidP="00C049C0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Искренность ответов, их развернутость, образность, аргументированность.</w:t>
      </w:r>
    </w:p>
    <w:p w14:paraId="6ABA9AF9" w14:textId="77777777" w:rsidR="00C049C0" w:rsidRPr="00D64A4A" w:rsidRDefault="00C049C0" w:rsidP="00C049C0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Самостоятельность.</w:t>
      </w:r>
    </w:p>
    <w:p w14:paraId="13D832C7" w14:textId="77777777" w:rsidR="00C049C0" w:rsidRPr="00D64A4A" w:rsidRDefault="00C049C0" w:rsidP="00C049C0">
      <w:pPr>
        <w:numPr>
          <w:ilvl w:val="0"/>
          <w:numId w:val="15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Оригинальность суждений.</w:t>
      </w:r>
    </w:p>
    <w:p w14:paraId="6820BA7B" w14:textId="77777777" w:rsidR="00C049C0" w:rsidRPr="00D64A4A" w:rsidRDefault="00C049C0" w:rsidP="00C049C0">
      <w:pPr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9EF7BF" w14:textId="77777777" w:rsidR="00C049C0" w:rsidRPr="00D64A4A" w:rsidRDefault="00C049C0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система оценки творческой работы</w:t>
      </w:r>
    </w:p>
    <w:p w14:paraId="4F9325EA" w14:textId="77777777" w:rsidR="00C049C0" w:rsidRPr="00D64A4A" w:rsidRDefault="00C049C0" w:rsidP="00C049C0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решена композиция: правильное решение композиции, предмета, орнамента (как организована плоскость листа, как согласованы между собой все компоненты изображения, как выражена общая идея и содержание).</w:t>
      </w:r>
    </w:p>
    <w:p w14:paraId="5B225F71" w14:textId="77777777" w:rsidR="00C049C0" w:rsidRPr="00D64A4A" w:rsidRDefault="00C049C0" w:rsidP="00C049C0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Владение техникой: как ученик пользуется художественными материалами, как использует выразительные художественные средства в выполнении задания.</w:t>
      </w:r>
    </w:p>
    <w:p w14:paraId="50B45F4C" w14:textId="77777777" w:rsidR="00C049C0" w:rsidRPr="00D64A4A" w:rsidRDefault="00C049C0" w:rsidP="00C049C0">
      <w:pPr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впечатление от работы. Оригинальность, яркость и эмоциональность созданного образа. Чувство меры в оформлении и соответствие оформления работы. Аккуратность всей работы.</w:t>
      </w:r>
    </w:p>
    <w:p w14:paraId="32B8BA01" w14:textId="77777777" w:rsidR="00C049C0" w:rsidRPr="00D64A4A" w:rsidRDefault="00C049C0" w:rsidP="00C049C0">
      <w:pPr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3C49892" w14:textId="77777777" w:rsidR="00C049C0" w:rsidRPr="00D64A4A" w:rsidRDefault="00C049C0" w:rsidP="00C049C0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Виды   учебной   деятельности   учащихся</w:t>
      </w:r>
    </w:p>
    <w:p w14:paraId="581DFB92" w14:textId="77777777" w:rsidR="00C049C0" w:rsidRPr="00D64A4A" w:rsidRDefault="00C049C0" w:rsidP="00C049C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простейшие исследования (наблюдать, сравнивать, сопоставлять);</w:t>
      </w:r>
    </w:p>
    <w:p w14:paraId="1148E47D" w14:textId="77777777" w:rsidR="00C049C0" w:rsidRPr="00D64A4A" w:rsidRDefault="00C049C0" w:rsidP="00C049C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осуществлять практический </w:t>
      </w:r>
      <w:r w:rsidRPr="00D64A4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поиск и открытие</w:t>
      </w: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нового знания и умения;</w:t>
      </w:r>
    </w:p>
    <w:p w14:paraId="347237B9" w14:textId="77777777" w:rsidR="00C049C0" w:rsidRPr="00D64A4A" w:rsidRDefault="00C049C0" w:rsidP="00C049C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доступных творческих художественных задач (общий дизайн, оформление);</w:t>
      </w:r>
    </w:p>
    <w:p w14:paraId="1CD08369" w14:textId="77777777" w:rsidR="00C049C0" w:rsidRPr="00D64A4A" w:rsidRDefault="00C049C0" w:rsidP="00C049C0">
      <w:pPr>
        <w:numPr>
          <w:ilvl w:val="0"/>
          <w:numId w:val="14"/>
        </w:num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простейшее проектирование (принятие идеи, поиск и отбор необходимой информации, окончательный образ объекта, определение особенностей объекта;</w:t>
      </w: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</w:p>
    <w:p w14:paraId="064E0666" w14:textId="77777777" w:rsidR="00C049C0" w:rsidRPr="00D64A4A" w:rsidRDefault="00C049C0" w:rsidP="00C049C0">
      <w:pPr>
        <w:pStyle w:val="a3"/>
        <w:rPr>
          <w:b/>
        </w:rPr>
      </w:pPr>
    </w:p>
    <w:p w14:paraId="7A5833D1" w14:textId="77777777" w:rsidR="00C049C0" w:rsidRPr="00D64A4A" w:rsidRDefault="00C049C0" w:rsidP="004315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24C8E50B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Методическое обеспечение программы:</w:t>
      </w:r>
    </w:p>
    <w:p w14:paraId="4A07A43F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14:paraId="2234E925" w14:textId="77777777" w:rsidR="00431519" w:rsidRPr="00D64A4A" w:rsidRDefault="00431519" w:rsidP="00431519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Организация процесса обучения  должна подчиняться определенным педагогическим требованиям, учет которых будет способствовать более эффективному достижению поставленных целей, а также созданию благополучного эмоционально-психологического климата в детском коллективе.</w:t>
      </w:r>
    </w:p>
    <w:p w14:paraId="62E0E544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Для освоения программы воспитанниками (обучающимися) используются:</w:t>
      </w:r>
    </w:p>
    <w:p w14:paraId="68C83DB7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Методы организации занятий:</w:t>
      </w:r>
    </w:p>
    <w:p w14:paraId="64F4716A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-словесные: объяснение тем, новых терминов и понятий, обсуждение, беседа, рассказ, анализ выполнения заданий, комментарий педагога.</w:t>
      </w:r>
      <w:proofErr w:type="gramEnd"/>
    </w:p>
    <w:p w14:paraId="10AFEAD8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-наглядные: демонстрация педагогом образца выполнения задания, использование иллюстраций скульптур, зданий архитектуры, репродукций картин художников; видеоматериалы, презентации, материалы с сайтов  и  т.д.</w:t>
      </w:r>
    </w:p>
    <w:p w14:paraId="47D11332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-репродуктивный метод </w:t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–м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етод практического показа.</w:t>
      </w:r>
    </w:p>
    <w:p w14:paraId="3ADA3DE1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обеспечивающие уровень деятельности на занятиях:</w:t>
      </w:r>
    </w:p>
    <w:p w14:paraId="6184BCF9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объяснительно-иллюстративный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дети воспринимают и усваивают готовую информацию;</w:t>
      </w:r>
    </w:p>
    <w:p w14:paraId="3C528D4D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</w:t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репродуктивный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воспитанники воспроизводят полученные знания и освоенные способы деятельности;</w:t>
      </w:r>
    </w:p>
    <w:p w14:paraId="46038B94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частично-поисковый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 участие детей в коллективном поиске, решение поставленной задачи совместно с педагогом;</w:t>
      </w:r>
    </w:p>
    <w:p w14:paraId="110E86FC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проектно-исследовательский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творческая работа обучающихся.</w:t>
      </w:r>
    </w:p>
    <w:p w14:paraId="755D1955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Методы. Обеспечивающие организацию деятельности детей на занятиях:</w:t>
      </w:r>
    </w:p>
    <w:p w14:paraId="0FA1BD08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- фронтальный – одновременная работа со всеми обучающимися;</w:t>
      </w:r>
    </w:p>
    <w:p w14:paraId="4ADD85CA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коллективный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организация проблемно-поискового или творческого взаимодействия между всеми детьми;</w:t>
      </w:r>
    </w:p>
    <w:p w14:paraId="2F6284D4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индивидуально-фронтальный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чередование индивидуальной и фронтальных форм работы;</w:t>
      </w:r>
    </w:p>
    <w:p w14:paraId="718E88D0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spell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груповой</w:t>
      </w:r>
      <w:proofErr w:type="spell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организация работы по группам (2-5 человек);</w:t>
      </w:r>
    </w:p>
    <w:p w14:paraId="04237E90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Start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индивидуальный</w:t>
      </w:r>
      <w:proofErr w:type="gramEnd"/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индивидуальное выполнение заданий.</w:t>
      </w:r>
    </w:p>
    <w:p w14:paraId="60BB1C79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Конкретные проявления определённого метода на практике – приём игры, упражнения, решение проблемных ситуаций, диалог, анализ, показ и просмотр иллюстраций, работа по образцу, тренинг. </w:t>
      </w:r>
    </w:p>
    <w:p w14:paraId="054036B6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004F69" w14:textId="77777777" w:rsidR="00093F03" w:rsidRPr="00D64A4A" w:rsidRDefault="00093F03" w:rsidP="00FF60F9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0405AE4" w14:textId="77777777" w:rsidR="00093F03" w:rsidRPr="00D64A4A" w:rsidRDefault="00093F03" w:rsidP="00FF60F9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B7F950D" w14:textId="4CD2BE0E" w:rsidR="00431519" w:rsidRPr="00D64A4A" w:rsidRDefault="00431519" w:rsidP="00FF60F9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Литература</w:t>
      </w:r>
    </w:p>
    <w:p w14:paraId="3885B84A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CFBBAEE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Для учителя.</w:t>
      </w:r>
    </w:p>
    <w:p w14:paraId="603F4AAC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Абрамова М.А. Беседы и дидактические игры на уроках по изобразительному искусству: 1-4кл / М.А. Абрамова. – М.: ВЛАДОС, 2003.</w:t>
      </w:r>
    </w:p>
    <w:p w14:paraId="77209F64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Вакуленко Е.Г. Народное декоративно-прикладное искусство: теория, история, практика / Е.Г. Вакуленко. – Ростов н</w:t>
      </w:r>
      <w:proofErr w:type="gram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/Д</w:t>
      </w:r>
      <w:proofErr w:type="gram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: Феникс, 2007.</w:t>
      </w:r>
    </w:p>
    <w:p w14:paraId="398FC9A5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proofErr w:type="spell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Гросул</w:t>
      </w:r>
      <w:proofErr w:type="spell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Н.В. Студия изобразительного творчества. Программы дополнительного  художественного  образования детей. – </w:t>
      </w:r>
      <w:proofErr w:type="spell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М.:Просвещение</w:t>
      </w:r>
      <w:proofErr w:type="spell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, 2005 </w:t>
      </w:r>
    </w:p>
    <w:p w14:paraId="5C37A4C4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Живой мир искусства: программа </w:t>
      </w:r>
      <w:proofErr w:type="spell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полихудожественного</w:t>
      </w:r>
      <w:proofErr w:type="spell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развития школьников 1-4 классов. – М., 1998.</w:t>
      </w:r>
    </w:p>
    <w:p w14:paraId="5DB8EDA2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Комарова Т.С. как научить ребенка рисовать Т.С. Комарова. – М.: Столетие, 1998.</w:t>
      </w:r>
    </w:p>
    <w:p w14:paraId="1A81586A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Кузин В.С. Изобразительное искусство и методика его преподавания в начальных классах: учеб</w:t>
      </w:r>
      <w:proofErr w:type="gram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.</w:t>
      </w:r>
      <w:proofErr w:type="gram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</w:t>
      </w:r>
      <w:proofErr w:type="gram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п</w:t>
      </w:r>
      <w:proofErr w:type="gram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особие для учащихся </w:t>
      </w:r>
      <w:proofErr w:type="spell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пед</w:t>
      </w:r>
      <w:proofErr w:type="spell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. </w:t>
      </w:r>
      <w:proofErr w:type="spell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уч</w:t>
      </w:r>
      <w:proofErr w:type="spell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-щ. / В.С. Кузин. – М.: Просвещение, 1984.</w:t>
      </w:r>
    </w:p>
    <w:p w14:paraId="6F2997F2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Кузин В.С. Методика преподавания изобразительного искусства в 1-3 классах: Пособие для учителя / В.С. Кузин. – М.: Просвещение, 1979.</w:t>
      </w:r>
    </w:p>
    <w:p w14:paraId="29B71D05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Кузин В.С. Изобразительное искусство. 1кл.: книга для учителя / В.С. Кузин. – М.: Дрофа, 2004.</w:t>
      </w:r>
    </w:p>
    <w:p w14:paraId="70E11743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Кузин В.С., Кубышкина В.И. Изобразительное искусство (1-4 классы) / В.С. Кузин. – М., 2005.</w:t>
      </w:r>
    </w:p>
    <w:p w14:paraId="06466C5D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Гильман Р.А. Художественная роспись тканей.  ВЛАДОС,  2005.</w:t>
      </w:r>
    </w:p>
    <w:p w14:paraId="56B7EB8C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proofErr w:type="spell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Неменский</w:t>
      </w:r>
      <w:proofErr w:type="spell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Б.М. Мудрость красоты / Б.М. </w:t>
      </w:r>
      <w:proofErr w:type="spell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Неменский</w:t>
      </w:r>
      <w:proofErr w:type="spell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. – М.: Просвещение, 1987.</w:t>
      </w:r>
    </w:p>
    <w:p w14:paraId="68D449CD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Савенкова Л.Г. изобразительное искусство: 1-4 классы: методическое пособие для учителя / Л.Г. Савенкова, Н.В. Богданова. – М.: </w:t>
      </w:r>
      <w:proofErr w:type="spell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Вентана</w:t>
      </w:r>
      <w:proofErr w:type="spell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-Граф. 2008.</w:t>
      </w:r>
    </w:p>
    <w:p w14:paraId="3320258D" w14:textId="77777777" w:rsidR="00431519" w:rsidRPr="00D64A4A" w:rsidRDefault="00431519" w:rsidP="00431519">
      <w:pPr>
        <w:numPr>
          <w:ilvl w:val="0"/>
          <w:numId w:val="20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Шорохов Е.В. Методика преподавания композиции на уроках изобразительного искусства в школе. – 2-е изд. – М.: Просвещение, 1977.</w:t>
      </w:r>
    </w:p>
    <w:p w14:paraId="734D5129" w14:textId="77777777" w:rsidR="00431519" w:rsidRPr="00D64A4A" w:rsidRDefault="00431519" w:rsidP="00431519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64A4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Для родителей и обучающихся.</w:t>
      </w:r>
    </w:p>
    <w:p w14:paraId="782F81E9" w14:textId="77777777" w:rsidR="00431519" w:rsidRPr="00D64A4A" w:rsidRDefault="00431519" w:rsidP="00431519">
      <w:pPr>
        <w:numPr>
          <w:ilvl w:val="0"/>
          <w:numId w:val="21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Варавва Л.В. Декоративно-прикладное искусство. Современная энциклопедия / Л.В. Варавва. – Ростов н/Д., 2007.</w:t>
      </w:r>
    </w:p>
    <w:p w14:paraId="5197B6C3" w14:textId="77777777" w:rsidR="00431519" w:rsidRPr="00D64A4A" w:rsidRDefault="00431519" w:rsidP="00431519">
      <w:pPr>
        <w:numPr>
          <w:ilvl w:val="0"/>
          <w:numId w:val="21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Искусство (Малая детская энциклопедия) / сост. К. </w:t>
      </w:r>
      <w:proofErr w:type="spell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Люцис</w:t>
      </w:r>
      <w:proofErr w:type="spell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. – М.: Русское энциклопедическое товарищество, 2001.</w:t>
      </w:r>
    </w:p>
    <w:p w14:paraId="444B3F11" w14:textId="77777777" w:rsidR="00431519" w:rsidRPr="00D64A4A" w:rsidRDefault="00431519" w:rsidP="00431519">
      <w:pPr>
        <w:numPr>
          <w:ilvl w:val="0"/>
          <w:numId w:val="21"/>
        </w:numPr>
        <w:tabs>
          <w:tab w:val="left" w:pos="540"/>
          <w:tab w:val="left" w:pos="851"/>
        </w:tabs>
        <w:suppressAutoHyphens/>
        <w:spacing w:after="0" w:line="240" w:lineRule="auto"/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</w:pPr>
      <w:proofErr w:type="spell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Маккэлэм</w:t>
      </w:r>
      <w:proofErr w:type="spell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 xml:space="preserve"> Г.Л. 4000 мотивов: цветы и растения: справочник / Г.Л. </w:t>
      </w:r>
      <w:proofErr w:type="spellStart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Маккэлэм</w:t>
      </w:r>
      <w:proofErr w:type="spellEnd"/>
      <w:r w:rsidRPr="00D64A4A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. – М.: АСТ: Астрель, 2006.</w:t>
      </w:r>
    </w:p>
    <w:p w14:paraId="646FA67F" w14:textId="5F188D6A" w:rsidR="00431519" w:rsidRPr="004F77E7" w:rsidRDefault="00431519" w:rsidP="009D0E2F">
      <w:pPr>
        <w:numPr>
          <w:ilvl w:val="0"/>
          <w:numId w:val="21"/>
        </w:numPr>
        <w:tabs>
          <w:tab w:val="left" w:pos="851"/>
          <w:tab w:val="left" w:pos="993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F77E7">
        <w:rPr>
          <w:rFonts w:ascii="Times New Roman" w:eastAsia="DejaVu Sans" w:hAnsi="Times New Roman" w:cs="Times New Roman"/>
          <w:kern w:val="1"/>
          <w:sz w:val="24"/>
          <w:szCs w:val="24"/>
          <w:lang w:eastAsia="ar-SA"/>
        </w:rPr>
        <w:t>Энциклопедический словарь юного художника. – М.: Педагогика, 1983</w:t>
      </w:r>
    </w:p>
    <w:sectPr w:rsidR="00431519" w:rsidRPr="004F77E7" w:rsidSect="008A1B9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851" w:right="1133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D594C6" w14:textId="77777777" w:rsidR="00A05F09" w:rsidRDefault="00A05F09" w:rsidP="00CC481B">
      <w:pPr>
        <w:spacing w:after="0" w:line="240" w:lineRule="auto"/>
      </w:pPr>
      <w:r>
        <w:separator/>
      </w:r>
    </w:p>
  </w:endnote>
  <w:endnote w:type="continuationSeparator" w:id="0">
    <w:p w14:paraId="147FB522" w14:textId="77777777" w:rsidR="00A05F09" w:rsidRDefault="00A05F09" w:rsidP="00CC4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DejaVu Sans">
    <w:altName w:val="Arial Unicode MS"/>
    <w:charset w:val="80"/>
    <w:family w:val="auto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choolBookC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068935" w14:textId="77777777" w:rsidR="008A1B9A" w:rsidRDefault="008A1B9A">
    <w:pPr>
      <w:pStyle w:val="a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22547089"/>
      <w:docPartObj>
        <w:docPartGallery w:val="Page Numbers (Bottom of Page)"/>
        <w:docPartUnique/>
      </w:docPartObj>
    </w:sdtPr>
    <w:sdtEndPr/>
    <w:sdtContent>
      <w:p w14:paraId="1BF2AF29" w14:textId="10686498" w:rsidR="008A1B9A" w:rsidRDefault="008A1B9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7EF5">
          <w:rPr>
            <w:noProof/>
          </w:rPr>
          <w:t>2</w:t>
        </w:r>
        <w:r>
          <w:fldChar w:fldCharType="end"/>
        </w:r>
      </w:p>
    </w:sdtContent>
  </w:sdt>
  <w:p w14:paraId="798359E3" w14:textId="77777777" w:rsidR="008A1B9A" w:rsidRDefault="008A1B9A">
    <w:pPr>
      <w:pStyle w:val="a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6F7BF1" w14:textId="77777777" w:rsidR="008A1B9A" w:rsidRDefault="008A1B9A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98315A" w14:textId="77777777" w:rsidR="00A05F09" w:rsidRDefault="00A05F09" w:rsidP="00CC481B">
      <w:pPr>
        <w:spacing w:after="0" w:line="240" w:lineRule="auto"/>
      </w:pPr>
      <w:r>
        <w:separator/>
      </w:r>
    </w:p>
  </w:footnote>
  <w:footnote w:type="continuationSeparator" w:id="0">
    <w:p w14:paraId="33ACE3C9" w14:textId="77777777" w:rsidR="00A05F09" w:rsidRDefault="00A05F09" w:rsidP="00CC4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9D3879" w14:textId="77777777" w:rsidR="008A1B9A" w:rsidRDefault="008A1B9A">
    <w:pPr>
      <w:pStyle w:val="a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0D040E" w14:textId="77777777" w:rsidR="008A1B9A" w:rsidRDefault="008A1B9A">
    <w:pPr>
      <w:pStyle w:val="a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1EF8A9" w14:textId="77777777" w:rsidR="008A1B9A" w:rsidRDefault="008A1B9A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7BE4471A"/>
    <w:name w:val="WWNum5"/>
    <w:lvl w:ilvl="0">
      <w:start w:val="1"/>
      <w:numFmt w:val="decimal"/>
      <w:lvlText w:val="%1"/>
      <w:lvlJc w:val="left"/>
      <w:pPr>
        <w:tabs>
          <w:tab w:val="num" w:pos="0"/>
        </w:tabs>
        <w:ind w:left="720" w:hanging="360"/>
      </w:pPr>
      <w:rPr>
        <w:rFonts w:ascii="Times New Roman" w:eastAsia="DejaVu Sans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1">
    <w:nsid w:val="00000009"/>
    <w:multiLevelType w:val="multilevel"/>
    <w:tmpl w:val="00000009"/>
    <w:name w:val="WW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2">
    <w:nsid w:val="0000000A"/>
    <w:multiLevelType w:val="multilevel"/>
    <w:tmpl w:val="0000000A"/>
    <w:name w:val="WWNum1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lef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lef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left"/>
      <w:pPr>
        <w:tabs>
          <w:tab w:val="num" w:pos="0"/>
        </w:tabs>
        <w:ind w:left="6480" w:hanging="180"/>
      </w:pPr>
    </w:lvl>
  </w:abstractNum>
  <w:abstractNum w:abstractNumId="3">
    <w:nsid w:val="089326D8"/>
    <w:multiLevelType w:val="hybridMultilevel"/>
    <w:tmpl w:val="E7E6FEAC"/>
    <w:lvl w:ilvl="0" w:tplc="C6B24B14">
      <w:start w:val="1"/>
      <w:numFmt w:val="bullet"/>
      <w:lvlText w:val=""/>
      <w:lvlJc w:val="left"/>
      <w:pPr>
        <w:ind w:left="213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44A9DC">
      <w:start w:val="1"/>
      <w:numFmt w:val="bullet"/>
      <w:lvlText w:val="o"/>
      <w:lvlJc w:val="left"/>
      <w:pPr>
        <w:ind w:left="17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448676">
      <w:start w:val="1"/>
      <w:numFmt w:val="bullet"/>
      <w:lvlText w:val="▪"/>
      <w:lvlJc w:val="left"/>
      <w:pPr>
        <w:ind w:left="25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8C82BA0">
      <w:start w:val="1"/>
      <w:numFmt w:val="bullet"/>
      <w:lvlText w:val="•"/>
      <w:lvlJc w:val="left"/>
      <w:pPr>
        <w:ind w:left="32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F9E6EC8">
      <w:start w:val="1"/>
      <w:numFmt w:val="bullet"/>
      <w:lvlText w:val="o"/>
      <w:lvlJc w:val="left"/>
      <w:pPr>
        <w:ind w:left="39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444A232">
      <w:start w:val="1"/>
      <w:numFmt w:val="bullet"/>
      <w:lvlText w:val="▪"/>
      <w:lvlJc w:val="left"/>
      <w:pPr>
        <w:ind w:left="46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66510A">
      <w:start w:val="1"/>
      <w:numFmt w:val="bullet"/>
      <w:lvlText w:val="•"/>
      <w:lvlJc w:val="left"/>
      <w:pPr>
        <w:ind w:left="538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8AA892">
      <w:start w:val="1"/>
      <w:numFmt w:val="bullet"/>
      <w:lvlText w:val="o"/>
      <w:lvlJc w:val="left"/>
      <w:pPr>
        <w:ind w:left="610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35A18DE">
      <w:start w:val="1"/>
      <w:numFmt w:val="bullet"/>
      <w:lvlText w:val="▪"/>
      <w:lvlJc w:val="left"/>
      <w:pPr>
        <w:ind w:left="682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9DB44C4"/>
    <w:multiLevelType w:val="multilevel"/>
    <w:tmpl w:val="76449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12A90AB5"/>
    <w:multiLevelType w:val="multilevel"/>
    <w:tmpl w:val="3878B5F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48475C"/>
    <w:multiLevelType w:val="multilevel"/>
    <w:tmpl w:val="4B1A7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21980A82"/>
    <w:multiLevelType w:val="hybridMultilevel"/>
    <w:tmpl w:val="A8CACA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D2D47DD"/>
    <w:multiLevelType w:val="hybridMultilevel"/>
    <w:tmpl w:val="9E0CBD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67F5D97"/>
    <w:multiLevelType w:val="hybridMultilevel"/>
    <w:tmpl w:val="CAE41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BF3F90"/>
    <w:multiLevelType w:val="hybridMultilevel"/>
    <w:tmpl w:val="D98A228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2515B79"/>
    <w:multiLevelType w:val="hybridMultilevel"/>
    <w:tmpl w:val="A3883EEC"/>
    <w:lvl w:ilvl="0" w:tplc="211478E6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93D65A5"/>
    <w:multiLevelType w:val="hybridMultilevel"/>
    <w:tmpl w:val="F2126428"/>
    <w:lvl w:ilvl="0" w:tplc="FD040C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E7640E1"/>
    <w:multiLevelType w:val="multilevel"/>
    <w:tmpl w:val="1284B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2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4F524D98"/>
    <w:multiLevelType w:val="hybridMultilevel"/>
    <w:tmpl w:val="E0F827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02159B0"/>
    <w:multiLevelType w:val="multilevel"/>
    <w:tmpl w:val="BBE83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·"/>
      <w:lvlJc w:val="left"/>
      <w:pPr>
        <w:ind w:left="1440" w:hanging="360"/>
      </w:pPr>
      <w:rPr>
        <w:rFonts w:ascii="Times New Roman" w:eastAsia="Times New Roman" w:hAnsi="Times New Roman" w:cs="Times New Roman" w:hint="default"/>
        <w:b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6354664B"/>
    <w:multiLevelType w:val="hybridMultilevel"/>
    <w:tmpl w:val="CCD82842"/>
    <w:lvl w:ilvl="0" w:tplc="04190001">
      <w:start w:val="1"/>
      <w:numFmt w:val="bullet"/>
      <w:lvlText w:val=""/>
      <w:lvlJc w:val="left"/>
      <w:pPr>
        <w:ind w:left="10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17">
    <w:nsid w:val="63EF25B7"/>
    <w:multiLevelType w:val="hybridMultilevel"/>
    <w:tmpl w:val="124675E8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DF4957"/>
    <w:multiLevelType w:val="multilevel"/>
    <w:tmpl w:val="848C4E9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9">
    <w:nsid w:val="79BE5057"/>
    <w:multiLevelType w:val="hybridMultilevel"/>
    <w:tmpl w:val="ADFE9CA2"/>
    <w:lvl w:ilvl="0" w:tplc="77544832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2073"/>
        </w:tabs>
        <w:ind w:left="20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93"/>
        </w:tabs>
        <w:ind w:left="27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3513"/>
        </w:tabs>
        <w:ind w:left="35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233"/>
        </w:tabs>
        <w:ind w:left="42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953"/>
        </w:tabs>
        <w:ind w:left="49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673"/>
        </w:tabs>
        <w:ind w:left="56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93"/>
        </w:tabs>
        <w:ind w:left="63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113"/>
        </w:tabs>
        <w:ind w:left="7113" w:hanging="180"/>
      </w:pPr>
    </w:lvl>
  </w:abstractNum>
  <w:abstractNum w:abstractNumId="20">
    <w:nsid w:val="7A137499"/>
    <w:multiLevelType w:val="hybridMultilevel"/>
    <w:tmpl w:val="E676EB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6"/>
  </w:num>
  <w:num w:numId="3">
    <w:abstractNumId w:val="20"/>
  </w:num>
  <w:num w:numId="4">
    <w:abstractNumId w:val="7"/>
  </w:num>
  <w:num w:numId="5">
    <w:abstractNumId w:val="5"/>
  </w:num>
  <w:num w:numId="6">
    <w:abstractNumId w:val="11"/>
  </w:num>
  <w:num w:numId="7">
    <w:abstractNumId w:val="18"/>
  </w:num>
  <w:num w:numId="8">
    <w:abstractNumId w:val="17"/>
  </w:num>
  <w:num w:numId="9">
    <w:abstractNumId w:val="15"/>
  </w:num>
  <w:num w:numId="10">
    <w:abstractNumId w:val="4"/>
  </w:num>
  <w:num w:numId="11">
    <w:abstractNumId w:val="6"/>
  </w:num>
  <w:num w:numId="12">
    <w:abstractNumId w:val="13"/>
  </w:num>
  <w:num w:numId="13">
    <w:abstractNumId w:val="9"/>
  </w:num>
  <w:num w:numId="14">
    <w:abstractNumId w:val="12"/>
  </w:num>
  <w:num w:numId="1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</w:num>
  <w:num w:numId="18">
    <w:abstractNumId w:val="8"/>
  </w:num>
  <w:num w:numId="19">
    <w:abstractNumId w:val="0"/>
  </w:num>
  <w:num w:numId="20">
    <w:abstractNumId w:val="1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E2F"/>
    <w:rsid w:val="00064293"/>
    <w:rsid w:val="00093F03"/>
    <w:rsid w:val="000A778E"/>
    <w:rsid w:val="002001B0"/>
    <w:rsid w:val="00246336"/>
    <w:rsid w:val="00431519"/>
    <w:rsid w:val="00442E9E"/>
    <w:rsid w:val="004705BB"/>
    <w:rsid w:val="004D6930"/>
    <w:rsid w:val="004F77E7"/>
    <w:rsid w:val="00515FB6"/>
    <w:rsid w:val="005320FE"/>
    <w:rsid w:val="005B5AA9"/>
    <w:rsid w:val="00656377"/>
    <w:rsid w:val="006B1266"/>
    <w:rsid w:val="006F7F8E"/>
    <w:rsid w:val="00771D18"/>
    <w:rsid w:val="00786C47"/>
    <w:rsid w:val="007E6F89"/>
    <w:rsid w:val="008A1B9A"/>
    <w:rsid w:val="008B2721"/>
    <w:rsid w:val="009D0E2F"/>
    <w:rsid w:val="00A05F09"/>
    <w:rsid w:val="00A76343"/>
    <w:rsid w:val="00A77EF5"/>
    <w:rsid w:val="00B019F4"/>
    <w:rsid w:val="00C049C0"/>
    <w:rsid w:val="00C82A59"/>
    <w:rsid w:val="00C967F6"/>
    <w:rsid w:val="00CC481B"/>
    <w:rsid w:val="00CD224E"/>
    <w:rsid w:val="00D64A4A"/>
    <w:rsid w:val="00D83F2A"/>
    <w:rsid w:val="00E131D5"/>
    <w:rsid w:val="00E77862"/>
    <w:rsid w:val="00F15F32"/>
    <w:rsid w:val="00F564D5"/>
    <w:rsid w:val="00FF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E959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D0E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0E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Body Text Indent 2"/>
    <w:basedOn w:val="a"/>
    <w:link w:val="20"/>
    <w:rsid w:val="006F7F8E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6F7F8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6F7F8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4"/>
    <w:uiPriority w:val="59"/>
    <w:rsid w:val="006F7F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6F7F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uiPriority w:val="99"/>
    <w:semiHidden/>
    <w:unhideWhenUsed/>
    <w:rsid w:val="006F7F8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6F7F8E"/>
  </w:style>
  <w:style w:type="table" w:customStyle="1" w:styleId="21">
    <w:name w:val="Сетка таблицы2"/>
    <w:basedOn w:val="a1"/>
    <w:next w:val="a4"/>
    <w:uiPriority w:val="39"/>
    <w:rsid w:val="006F7F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39"/>
    <w:rsid w:val="006F7F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39"/>
    <w:rsid w:val="00431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CC48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C481B"/>
  </w:style>
  <w:style w:type="paragraph" w:styleId="a9">
    <w:name w:val="footer"/>
    <w:basedOn w:val="a"/>
    <w:link w:val="aa"/>
    <w:uiPriority w:val="99"/>
    <w:unhideWhenUsed/>
    <w:rsid w:val="00CC48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C481B"/>
  </w:style>
  <w:style w:type="paragraph" w:styleId="ab">
    <w:name w:val="Balloon Text"/>
    <w:basedOn w:val="a"/>
    <w:link w:val="ac"/>
    <w:uiPriority w:val="99"/>
    <w:semiHidden/>
    <w:unhideWhenUsed/>
    <w:rsid w:val="00A77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77EF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D0E2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0E2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Body Text Indent 2"/>
    <w:basedOn w:val="a"/>
    <w:link w:val="20"/>
    <w:rsid w:val="006F7F8E"/>
    <w:pPr>
      <w:spacing w:after="0" w:line="240" w:lineRule="auto"/>
      <w:ind w:firstLine="706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6F7F8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6F7F8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1">
    <w:name w:val="Сетка таблицы1"/>
    <w:basedOn w:val="a1"/>
    <w:next w:val="a4"/>
    <w:uiPriority w:val="59"/>
    <w:rsid w:val="006F7F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6F7F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 Indent"/>
    <w:basedOn w:val="a"/>
    <w:link w:val="a6"/>
    <w:uiPriority w:val="99"/>
    <w:semiHidden/>
    <w:unhideWhenUsed/>
    <w:rsid w:val="006F7F8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6F7F8E"/>
  </w:style>
  <w:style w:type="table" w:customStyle="1" w:styleId="21">
    <w:name w:val="Сетка таблицы2"/>
    <w:basedOn w:val="a1"/>
    <w:next w:val="a4"/>
    <w:uiPriority w:val="39"/>
    <w:rsid w:val="006F7F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39"/>
    <w:rsid w:val="006F7F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39"/>
    <w:rsid w:val="004315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CC48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C481B"/>
  </w:style>
  <w:style w:type="paragraph" w:styleId="a9">
    <w:name w:val="footer"/>
    <w:basedOn w:val="a"/>
    <w:link w:val="aa"/>
    <w:uiPriority w:val="99"/>
    <w:unhideWhenUsed/>
    <w:rsid w:val="00CC48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C481B"/>
  </w:style>
  <w:style w:type="paragraph" w:styleId="ab">
    <w:name w:val="Balloon Text"/>
    <w:basedOn w:val="a"/>
    <w:link w:val="ac"/>
    <w:uiPriority w:val="99"/>
    <w:semiHidden/>
    <w:unhideWhenUsed/>
    <w:rsid w:val="00A77E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A77EF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6209B0-541A-4702-B126-83FB190C63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20</Pages>
  <Words>6290</Words>
  <Characters>35853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ЦДТ</cp:lastModifiedBy>
  <cp:revision>19</cp:revision>
  <dcterms:created xsi:type="dcterms:W3CDTF">2021-09-17T08:03:00Z</dcterms:created>
  <dcterms:modified xsi:type="dcterms:W3CDTF">2023-07-07T11:41:00Z</dcterms:modified>
</cp:coreProperties>
</file>